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EC" w:rsidRPr="004E2CBD" w:rsidRDefault="006639EC" w:rsidP="006639EC">
      <w:pPr>
        <w:spacing w:after="0"/>
        <w:rPr>
          <w:bCs/>
        </w:rPr>
      </w:pPr>
      <w:r>
        <w:t xml:space="preserve">                                                                                    </w:t>
      </w:r>
      <w:r>
        <w:rPr>
          <w:bCs/>
        </w:rPr>
        <w:t xml:space="preserve">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36" type="#_x0000_t75" style="width:44.15pt;height:53.65pt;visibility:visible;mso-wrap-style:square">
            <v:imagedata r:id="rId5" o:title=""/>
          </v:shape>
        </w:pict>
      </w:r>
    </w:p>
    <w:p w:rsidR="006639EC" w:rsidRPr="008B1540" w:rsidRDefault="006639EC" w:rsidP="006639E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B1540">
        <w:rPr>
          <w:bCs/>
          <w:color w:val="000000"/>
          <w:sz w:val="28"/>
          <w:szCs w:val="28"/>
        </w:rPr>
        <w:t>АДМИНИСТРАЦИ  ШАЛОБОЛИНСКОГО СЕЛЬСОВЕТА</w:t>
      </w:r>
    </w:p>
    <w:p w:rsidR="006639EC" w:rsidRPr="008B1540" w:rsidRDefault="006639EC" w:rsidP="006639E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B1540">
        <w:rPr>
          <w:bCs/>
          <w:color w:val="000000"/>
          <w:sz w:val="28"/>
          <w:szCs w:val="28"/>
        </w:rPr>
        <w:t>КУРАГИНСКОГО РАЙОНА</w:t>
      </w:r>
    </w:p>
    <w:p w:rsidR="006639EC" w:rsidRPr="008B1540" w:rsidRDefault="006639EC" w:rsidP="006639E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B1540">
        <w:rPr>
          <w:bCs/>
          <w:color w:val="000000"/>
          <w:sz w:val="28"/>
          <w:szCs w:val="28"/>
        </w:rPr>
        <w:t>КРАСНОЯРСКОГО КРАЯ</w:t>
      </w:r>
    </w:p>
    <w:p w:rsidR="006639EC" w:rsidRPr="00E845A2" w:rsidRDefault="006639EC" w:rsidP="006639EC">
      <w:pPr>
        <w:pStyle w:val="a4"/>
        <w:shd w:val="clear" w:color="auto" w:fill="FFFFFF"/>
        <w:spacing w:before="0" w:beforeAutospacing="0" w:after="202" w:afterAutospacing="0"/>
        <w:rPr>
          <w:bCs/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                                           </w:t>
      </w:r>
      <w:r w:rsidRPr="008B1540">
        <w:rPr>
          <w:bCs/>
          <w:color w:val="000000"/>
          <w:sz w:val="28"/>
          <w:szCs w:val="28"/>
        </w:rPr>
        <w:t>ПОСТАНОВЛЕНИЕ</w:t>
      </w:r>
    </w:p>
    <w:p w:rsidR="006639EC" w:rsidRPr="008B1540" w:rsidRDefault="006639EC" w:rsidP="006639EC">
      <w:pPr>
        <w:pStyle w:val="a4"/>
        <w:shd w:val="clear" w:color="auto" w:fill="FFFFFF"/>
        <w:spacing w:before="0" w:beforeAutospacing="0" w:after="202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31.10.2019                                 с. Шалоболино                                       № 27-п</w:t>
      </w:r>
    </w:p>
    <w:p w:rsidR="006639EC" w:rsidRPr="00D46B7F" w:rsidRDefault="006639EC" w:rsidP="006639EC">
      <w:pPr>
        <w:rPr>
          <w:rFonts w:ascii="Times New Roman" w:hAnsi="Times New Roman"/>
          <w:sz w:val="28"/>
          <w:szCs w:val="28"/>
        </w:rPr>
      </w:pPr>
    </w:p>
    <w:p w:rsidR="006639EC" w:rsidRPr="006639EC" w:rsidRDefault="006639EC" w:rsidP="006639E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6639EC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Pr="006639EC">
        <w:rPr>
          <w:rFonts w:ascii="Times New Roman" w:hAnsi="Times New Roman"/>
          <w:bCs/>
          <w:sz w:val="28"/>
          <w:szCs w:val="28"/>
        </w:rPr>
        <w:t>«Формирование законопослушного поведения участников дорожного движения на территории Шалоболинского сельсовета на период с 2020 по 2022 годы»</w:t>
      </w:r>
    </w:p>
    <w:p w:rsidR="006639EC" w:rsidRDefault="006639EC" w:rsidP="006639EC">
      <w:pPr>
        <w:rPr>
          <w:rFonts w:ascii="Times New Roman" w:hAnsi="Times New Roman"/>
          <w:sz w:val="28"/>
          <w:szCs w:val="28"/>
        </w:rPr>
      </w:pPr>
    </w:p>
    <w:p w:rsidR="006639EC" w:rsidRPr="00D46B7F" w:rsidRDefault="006639EC" w:rsidP="006639EC">
      <w:pPr>
        <w:ind w:firstLine="708"/>
        <w:rPr>
          <w:rFonts w:ascii="Times New Roman" w:hAnsi="Times New Roman"/>
          <w:sz w:val="28"/>
          <w:szCs w:val="28"/>
        </w:rPr>
      </w:pPr>
      <w:r w:rsidRPr="00D46B7F">
        <w:rPr>
          <w:rFonts w:ascii="Times New Roman" w:hAnsi="Times New Roman"/>
          <w:sz w:val="28"/>
          <w:szCs w:val="28"/>
        </w:rPr>
        <w:t>В соответствии со статьёй 179 бюд</w:t>
      </w:r>
      <w:r>
        <w:rPr>
          <w:rFonts w:ascii="Times New Roman" w:hAnsi="Times New Roman"/>
          <w:sz w:val="28"/>
          <w:szCs w:val="28"/>
        </w:rPr>
        <w:t>жетного кодекса Росси</w:t>
      </w:r>
      <w:r w:rsidRPr="00D46B7F">
        <w:rPr>
          <w:rFonts w:ascii="Times New Roman" w:hAnsi="Times New Roman"/>
          <w:sz w:val="28"/>
          <w:szCs w:val="28"/>
        </w:rPr>
        <w:t>йской Федерации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46B7F">
        <w:rPr>
          <w:rFonts w:ascii="Times New Roman" w:hAnsi="Times New Roman"/>
          <w:sz w:val="28"/>
          <w:szCs w:val="28"/>
        </w:rPr>
        <w:t>ПОСТАНОВЛ</w:t>
      </w:r>
      <w:r>
        <w:rPr>
          <w:rFonts w:ascii="Times New Roman" w:hAnsi="Times New Roman"/>
          <w:sz w:val="28"/>
          <w:szCs w:val="28"/>
        </w:rPr>
        <w:t>ЯЮ</w:t>
      </w:r>
      <w:r w:rsidRPr="00D46B7F">
        <w:rPr>
          <w:rFonts w:ascii="Times New Roman" w:hAnsi="Times New Roman"/>
          <w:sz w:val="28"/>
          <w:szCs w:val="28"/>
        </w:rPr>
        <w:t>:</w:t>
      </w:r>
    </w:p>
    <w:p w:rsidR="006639EC" w:rsidRDefault="006639EC" w:rsidP="006639EC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1390">
        <w:rPr>
          <w:rFonts w:ascii="Times New Roman" w:hAnsi="Times New Roman"/>
          <w:sz w:val="28"/>
          <w:szCs w:val="28"/>
        </w:rPr>
        <w:t>Утвердить муниципальную программу</w:t>
      </w:r>
      <w:r w:rsidR="00BF4C72">
        <w:rPr>
          <w:rFonts w:ascii="Times New Roman" w:hAnsi="Times New Roman"/>
          <w:sz w:val="28"/>
          <w:szCs w:val="28"/>
        </w:rPr>
        <w:t xml:space="preserve"> </w:t>
      </w:r>
      <w:r w:rsidR="00BF4C72" w:rsidRPr="006639EC">
        <w:rPr>
          <w:rFonts w:ascii="Times New Roman" w:hAnsi="Times New Roman"/>
          <w:bCs/>
          <w:sz w:val="28"/>
          <w:szCs w:val="28"/>
        </w:rPr>
        <w:t>«Формирование законопослушного поведения участников дорожного движения на территории Шалоболинского сельсовета на период с 2020 по 2022 годы»</w:t>
      </w:r>
      <w:r w:rsidRPr="00B31390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6639EC" w:rsidRPr="00D46B7F" w:rsidRDefault="006639EC" w:rsidP="006639EC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6B7F">
        <w:rPr>
          <w:rFonts w:ascii="Times New Roman" w:hAnsi="Times New Roman"/>
          <w:sz w:val="28"/>
          <w:szCs w:val="28"/>
        </w:rPr>
        <w:t>Настоящее Постановление вступает в силу после подписания.</w:t>
      </w:r>
    </w:p>
    <w:p w:rsidR="006639EC" w:rsidRPr="00D46B7F" w:rsidRDefault="006639EC" w:rsidP="006639EC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6B7F">
        <w:rPr>
          <w:rFonts w:ascii="Times New Roman" w:hAnsi="Times New Roman"/>
          <w:sz w:val="28"/>
          <w:szCs w:val="28"/>
        </w:rPr>
        <w:t>Настоящее постановление подлежит опубликованию  в газете «Сельский вест</w:t>
      </w:r>
      <w:r w:rsidR="00BF4C72">
        <w:rPr>
          <w:rFonts w:ascii="Times New Roman" w:hAnsi="Times New Roman"/>
          <w:sz w:val="28"/>
          <w:szCs w:val="28"/>
        </w:rPr>
        <w:t>н</w:t>
      </w:r>
      <w:r w:rsidRPr="00D46B7F">
        <w:rPr>
          <w:rFonts w:ascii="Times New Roman" w:hAnsi="Times New Roman"/>
          <w:sz w:val="28"/>
          <w:szCs w:val="28"/>
        </w:rPr>
        <w:t>ик»</w:t>
      </w:r>
    </w:p>
    <w:p w:rsidR="006639EC" w:rsidRPr="00D46B7F" w:rsidRDefault="006639EC" w:rsidP="006639EC">
      <w:pPr>
        <w:pStyle w:val="a8"/>
        <w:rPr>
          <w:rFonts w:ascii="Times New Roman" w:hAnsi="Times New Roman"/>
          <w:sz w:val="28"/>
          <w:szCs w:val="28"/>
        </w:rPr>
      </w:pPr>
    </w:p>
    <w:p w:rsidR="006639EC" w:rsidRPr="00D46B7F" w:rsidRDefault="006639EC" w:rsidP="006639E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D46B7F">
        <w:rPr>
          <w:rFonts w:ascii="Times New Roman" w:hAnsi="Times New Roman"/>
          <w:sz w:val="28"/>
          <w:szCs w:val="28"/>
        </w:rPr>
        <w:t>Глава администрации                                         А.С. Антошкина</w:t>
      </w:r>
    </w:p>
    <w:p w:rsidR="006639EC" w:rsidRDefault="006639EC" w:rsidP="006639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39EC" w:rsidRDefault="006639EC" w:rsidP="006639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39EC" w:rsidRDefault="006639EC" w:rsidP="006639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39EC" w:rsidRDefault="006639EC" w:rsidP="006639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39EC" w:rsidRDefault="006639EC" w:rsidP="006639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39EC" w:rsidRDefault="006639EC" w:rsidP="006639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39EC" w:rsidRDefault="006639EC" w:rsidP="006639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39EC" w:rsidRDefault="006639EC" w:rsidP="006639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39EC" w:rsidRDefault="006639EC" w:rsidP="006639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39EC" w:rsidRDefault="006639EC" w:rsidP="006639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39EC" w:rsidRDefault="006639EC" w:rsidP="006639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39EC" w:rsidRDefault="006639EC" w:rsidP="006639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39EC" w:rsidRPr="00D46B7F" w:rsidRDefault="006639EC" w:rsidP="006639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39EC" w:rsidRPr="00426821" w:rsidRDefault="006639EC" w:rsidP="006639EC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426821">
        <w:rPr>
          <w:rFonts w:ascii="Times New Roman" w:hAnsi="Times New Roman"/>
          <w:sz w:val="24"/>
          <w:szCs w:val="24"/>
        </w:rPr>
        <w:t xml:space="preserve">Приложение </w:t>
      </w:r>
    </w:p>
    <w:p w:rsidR="006639EC" w:rsidRPr="00426821" w:rsidRDefault="006639EC" w:rsidP="006639EC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426821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6639EC" w:rsidRPr="00426821" w:rsidRDefault="006639EC" w:rsidP="006639EC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31.10.2019 № 27-п</w:t>
      </w:r>
    </w:p>
    <w:p w:rsidR="005910FF" w:rsidRPr="00F442A7" w:rsidRDefault="005910FF" w:rsidP="00F442A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F442A7">
        <w:rPr>
          <w:rFonts w:ascii="Times New Roman" w:hAnsi="Times New Roman"/>
          <w:b/>
          <w:bCs/>
          <w:sz w:val="36"/>
          <w:szCs w:val="36"/>
        </w:rPr>
        <w:t>МУНИЦИПАЛЬНАЯ ПРОГРАММА</w:t>
      </w:r>
    </w:p>
    <w:p w:rsidR="005910FF" w:rsidRPr="00F442A7" w:rsidRDefault="005910FF" w:rsidP="00F442A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F442A7">
        <w:rPr>
          <w:rFonts w:ascii="Times New Roman" w:hAnsi="Times New Roman"/>
          <w:b/>
          <w:bCs/>
          <w:sz w:val="36"/>
          <w:szCs w:val="36"/>
        </w:rPr>
        <w:br/>
        <w:t>«Формирование законопослушного поведения участников дорожного движения</w:t>
      </w:r>
    </w:p>
    <w:p w:rsidR="005910FF" w:rsidRPr="00F442A7" w:rsidRDefault="005910FF" w:rsidP="00F442A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на территории Шалоболинского</w:t>
      </w:r>
      <w:r w:rsidRPr="00F442A7">
        <w:rPr>
          <w:rFonts w:ascii="Times New Roman" w:hAnsi="Times New Roman"/>
          <w:b/>
          <w:bCs/>
          <w:sz w:val="36"/>
          <w:szCs w:val="36"/>
        </w:rPr>
        <w:t xml:space="preserve"> сельсовета на период с 20</w:t>
      </w:r>
      <w:r w:rsidR="006639EC">
        <w:rPr>
          <w:rFonts w:ascii="Times New Roman" w:hAnsi="Times New Roman"/>
          <w:b/>
          <w:bCs/>
          <w:sz w:val="36"/>
          <w:szCs w:val="36"/>
        </w:rPr>
        <w:t>20</w:t>
      </w:r>
      <w:r w:rsidRPr="00F442A7">
        <w:rPr>
          <w:rFonts w:ascii="Times New Roman" w:hAnsi="Times New Roman"/>
          <w:b/>
          <w:bCs/>
          <w:sz w:val="36"/>
          <w:szCs w:val="36"/>
        </w:rPr>
        <w:t xml:space="preserve"> по 202</w:t>
      </w:r>
      <w:r w:rsidR="006639EC">
        <w:rPr>
          <w:rFonts w:ascii="Times New Roman" w:hAnsi="Times New Roman"/>
          <w:b/>
          <w:bCs/>
          <w:sz w:val="36"/>
          <w:szCs w:val="36"/>
        </w:rPr>
        <w:t>2</w:t>
      </w:r>
      <w:r w:rsidRPr="00F442A7">
        <w:rPr>
          <w:rFonts w:ascii="Times New Roman" w:hAnsi="Times New Roman"/>
          <w:b/>
          <w:bCs/>
          <w:sz w:val="36"/>
          <w:szCs w:val="36"/>
        </w:rPr>
        <w:t xml:space="preserve"> годы»</w:t>
      </w:r>
    </w:p>
    <w:p w:rsidR="005910FF" w:rsidRPr="00F442A7" w:rsidRDefault="005910FF" w:rsidP="00F442A7">
      <w:pPr>
        <w:spacing w:before="100" w:beforeAutospacing="1" w:after="105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F442A7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с. </w:t>
      </w: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Шалоболино 201</w:t>
      </w:r>
      <w:r w:rsidR="006639EC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9</w:t>
      </w: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г.</w:t>
      </w:r>
    </w:p>
    <w:p w:rsidR="005910FF" w:rsidRPr="00F442A7" w:rsidRDefault="00643374" w:rsidP="00F442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3374"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5910FF" w:rsidRPr="00F442A7" w:rsidRDefault="00643374" w:rsidP="00F442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hyperlink r:id="rId6" w:history="1">
        <w:r w:rsidRPr="00643374">
          <w:rPr>
            <w:rFonts w:ascii="Times New Roman" w:hAnsi="Times New Roman"/>
            <w:color w:val="0000FF"/>
            <w:sz w:val="24"/>
            <w:szCs w:val="24"/>
          </w:rPr>
          <w:pict>
            <v:shape id="_x0000_i1026" type="#_x0000_t75" alt="" href="https://yadi.sk/d/WvreScbU3Q" style="width:23.75pt;height:23.75pt" o:button="t">
              <v:imagedata r:id="rId7" o:title=""/>
            </v:shape>
          </w:pict>
        </w:r>
      </w:hyperlink>
    </w:p>
    <w:p w:rsidR="005910FF" w:rsidRPr="00F442A7" w:rsidRDefault="00643374" w:rsidP="00F442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3374">
        <w:rPr>
          <w:rFonts w:ascii="Times New Roman" w:hAnsi="Times New Roman"/>
          <w:sz w:val="24"/>
          <w:szCs w:val="24"/>
        </w:rPr>
        <w:pict>
          <v:rect id="_x0000_i1027" style="width:0;height:1.5pt" o:hralign="center" o:hrstd="t" o:hr="t" fillcolor="#aca899" stroked="f"/>
        </w:pict>
      </w:r>
    </w:p>
    <w:p w:rsidR="005910FF" w:rsidRPr="00F442A7" w:rsidRDefault="005910FF" w:rsidP="00F442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Содержание</w:t>
      </w:r>
    </w:p>
    <w:tbl>
      <w:tblPr>
        <w:tblW w:w="9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978"/>
        <w:gridCol w:w="1157"/>
      </w:tblGrid>
      <w:tr w:rsidR="005910FF" w:rsidRPr="007239CD" w:rsidTr="00F442A7">
        <w:trPr>
          <w:trHeight w:val="384"/>
        </w:trPr>
        <w:tc>
          <w:tcPr>
            <w:tcW w:w="79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color w:val="000000"/>
                <w:spacing w:val="9"/>
                <w:sz w:val="26"/>
                <w:szCs w:val="26"/>
                <w:shd w:val="clear" w:color="auto" w:fill="FFFFFF"/>
              </w:rPr>
              <w:t xml:space="preserve">1. Паспорт 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4-5</w:t>
            </w:r>
          </w:p>
        </w:tc>
      </w:tr>
      <w:tr w:rsidR="005910FF" w:rsidRPr="007239CD" w:rsidTr="00F442A7">
        <w:trPr>
          <w:trHeight w:val="384"/>
        </w:trPr>
        <w:tc>
          <w:tcPr>
            <w:tcW w:w="797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color w:val="000000"/>
                <w:spacing w:val="9"/>
                <w:sz w:val="26"/>
                <w:szCs w:val="26"/>
                <w:shd w:val="clear" w:color="auto" w:fill="FFFFFF"/>
              </w:rPr>
              <w:t xml:space="preserve">2. </w:t>
            </w:r>
            <w:r w:rsidRPr="00F442A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Характеристика проблемы и обоснование необходимости ее решения программным методом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5-7</w:t>
            </w:r>
          </w:p>
        </w:tc>
      </w:tr>
      <w:tr w:rsidR="005910FF" w:rsidRPr="007239CD" w:rsidTr="00F442A7">
        <w:trPr>
          <w:trHeight w:val="374"/>
        </w:trPr>
        <w:tc>
          <w:tcPr>
            <w:tcW w:w="797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color w:val="000000"/>
                <w:spacing w:val="12"/>
                <w:sz w:val="26"/>
                <w:szCs w:val="26"/>
                <w:shd w:val="clear" w:color="auto" w:fill="FFFFFF"/>
              </w:rPr>
              <w:t>3. Цели и задачи программы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7</w:t>
            </w:r>
          </w:p>
        </w:tc>
      </w:tr>
      <w:tr w:rsidR="005910FF" w:rsidRPr="007239CD" w:rsidTr="00F442A7">
        <w:trPr>
          <w:trHeight w:val="368"/>
        </w:trPr>
        <w:tc>
          <w:tcPr>
            <w:tcW w:w="797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10FF" w:rsidRPr="00F442A7" w:rsidRDefault="005910FF" w:rsidP="00F442A7">
            <w:pPr>
              <w:spacing w:before="100" w:beforeAutospacing="1" w:after="100" w:afterAutospacing="1" w:line="240" w:lineRule="auto"/>
              <w:ind w:right="385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color w:val="000000"/>
                <w:spacing w:val="13"/>
                <w:sz w:val="26"/>
                <w:szCs w:val="26"/>
                <w:shd w:val="clear" w:color="auto" w:fill="FFFFFF"/>
              </w:rPr>
              <w:t>4. Перечень программных мероприятий (приложение 1)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7</w:t>
            </w:r>
          </w:p>
        </w:tc>
      </w:tr>
      <w:tr w:rsidR="005910FF" w:rsidRPr="007239CD" w:rsidTr="00F442A7">
        <w:trPr>
          <w:trHeight w:val="406"/>
        </w:trPr>
        <w:tc>
          <w:tcPr>
            <w:tcW w:w="797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10FF" w:rsidRPr="00F442A7" w:rsidRDefault="005910FF" w:rsidP="00F442A7">
            <w:pPr>
              <w:spacing w:before="100" w:beforeAutospacing="1" w:after="100" w:afterAutospacing="1" w:line="240" w:lineRule="auto"/>
              <w:ind w:right="1637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color w:val="000000"/>
                <w:spacing w:val="15"/>
                <w:sz w:val="26"/>
                <w:szCs w:val="26"/>
                <w:shd w:val="clear" w:color="auto" w:fill="FFFFFF"/>
              </w:rPr>
              <w:t>5. Обоснование ресурсного обеспечения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7</w:t>
            </w:r>
          </w:p>
        </w:tc>
      </w:tr>
      <w:tr w:rsidR="005910FF" w:rsidRPr="007239CD" w:rsidTr="00F442A7">
        <w:trPr>
          <w:trHeight w:val="426"/>
        </w:trPr>
        <w:tc>
          <w:tcPr>
            <w:tcW w:w="797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10FF" w:rsidRPr="00F442A7" w:rsidRDefault="005910FF" w:rsidP="00F442A7">
            <w:pPr>
              <w:spacing w:before="100" w:beforeAutospacing="1" w:after="100" w:afterAutospacing="1" w:line="240" w:lineRule="auto"/>
              <w:ind w:right="1262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6. Механизм реализации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7-8</w:t>
            </w:r>
          </w:p>
        </w:tc>
      </w:tr>
      <w:tr w:rsidR="005910FF" w:rsidRPr="007239CD" w:rsidTr="00F442A7">
        <w:trPr>
          <w:trHeight w:val="419"/>
        </w:trPr>
        <w:tc>
          <w:tcPr>
            <w:tcW w:w="797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7. Оценка эффективности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8</w:t>
            </w:r>
          </w:p>
        </w:tc>
      </w:tr>
    </w:tbl>
    <w:p w:rsidR="005910FF" w:rsidRPr="00F442A7" w:rsidRDefault="00643374" w:rsidP="00F442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3374">
        <w:rPr>
          <w:rFonts w:ascii="Times New Roman" w:hAnsi="Times New Roman"/>
          <w:sz w:val="24"/>
          <w:szCs w:val="24"/>
        </w:rPr>
        <w:pict>
          <v:rect id="_x0000_i1028" style="width:0;height:1.5pt" o:hralign="center" o:hrstd="t" o:hr="t" fillcolor="#aca899" stroked="f"/>
        </w:pict>
      </w:r>
    </w:p>
    <w:p w:rsidR="005910FF" w:rsidRPr="00F442A7" w:rsidRDefault="005910FF" w:rsidP="00F442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b/>
          <w:bCs/>
          <w:sz w:val="26"/>
          <w:szCs w:val="26"/>
        </w:rPr>
        <w:t>ПАСПОРТ  ПРОГРАММЫ</w:t>
      </w:r>
    </w:p>
    <w:tbl>
      <w:tblPr>
        <w:tblW w:w="9075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36"/>
        <w:gridCol w:w="6239"/>
      </w:tblGrid>
      <w:tr w:rsidR="005910FF" w:rsidRPr="007239CD" w:rsidTr="00F442A7"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>Полное наименование Программы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F442A7">
              <w:rPr>
                <w:rFonts w:ascii="Times New Roman" w:hAnsi="Times New Roman"/>
                <w:sz w:val="26"/>
                <w:szCs w:val="26"/>
              </w:rPr>
              <w:t>Формирование законопослушного поведения участников дорожного дв</w:t>
            </w:r>
            <w:r w:rsidR="00B57D74">
              <w:rPr>
                <w:rFonts w:ascii="Times New Roman" w:hAnsi="Times New Roman"/>
                <w:sz w:val="26"/>
                <w:szCs w:val="26"/>
              </w:rPr>
              <w:t>ижения на территории Шалоболи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B57D74">
              <w:rPr>
                <w:rFonts w:ascii="Times New Roman" w:hAnsi="Times New Roman"/>
                <w:sz w:val="26"/>
                <w:szCs w:val="26"/>
              </w:rPr>
              <w:t xml:space="preserve">ского </w:t>
            </w:r>
            <w:r w:rsidRPr="00F442A7">
              <w:rPr>
                <w:rFonts w:ascii="Times New Roman" w:hAnsi="Times New Roman"/>
                <w:sz w:val="26"/>
                <w:szCs w:val="26"/>
              </w:rPr>
              <w:t xml:space="preserve">сельсовета </w:t>
            </w:r>
          </w:p>
          <w:p w:rsidR="005910FF" w:rsidRPr="00F442A7" w:rsidRDefault="006639EC" w:rsidP="006639EC">
            <w:pPr>
              <w:spacing w:before="100" w:beforeAutospacing="1"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 2020</w:t>
            </w:r>
            <w:r w:rsidR="005910FF" w:rsidRPr="00F442A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  <w:r w:rsidR="005910FF" w:rsidRPr="00F442A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годы</w:t>
            </w:r>
            <w:r w:rsidR="005910FF" w:rsidRPr="00F442A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5910FF" w:rsidRPr="007239CD" w:rsidTr="00F442A7">
        <w:tc>
          <w:tcPr>
            <w:tcW w:w="2835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5910FF" w:rsidRPr="00F442A7" w:rsidRDefault="005910FF" w:rsidP="00F442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 xml:space="preserve">Федеральный закон от 06.10.2003 года № 131-ФЗ «Об общих принципах организации местного </w:t>
            </w:r>
            <w:r w:rsidRPr="00F442A7">
              <w:rPr>
                <w:rFonts w:ascii="Times New Roman" w:hAnsi="Times New Roman"/>
                <w:sz w:val="26"/>
                <w:szCs w:val="26"/>
              </w:rPr>
              <w:lastRenderedPageBreak/>
              <w:t>самоуправления в Российской Федерации»;</w:t>
            </w:r>
          </w:p>
          <w:p w:rsidR="005910FF" w:rsidRPr="00F442A7" w:rsidRDefault="005910FF" w:rsidP="00F442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>Устав  муници</w:t>
            </w:r>
            <w:r>
              <w:rPr>
                <w:rFonts w:ascii="Times New Roman" w:hAnsi="Times New Roman"/>
                <w:sz w:val="26"/>
                <w:szCs w:val="26"/>
              </w:rPr>
              <w:t>пального образования  Шалоболи</w:t>
            </w:r>
            <w:r w:rsidR="00B57D74">
              <w:rPr>
                <w:rFonts w:ascii="Times New Roman" w:hAnsi="Times New Roman"/>
                <w:sz w:val="26"/>
                <w:szCs w:val="26"/>
              </w:rPr>
              <w:t>н</w:t>
            </w:r>
            <w:r w:rsidR="006639EC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кий</w:t>
            </w:r>
            <w:r w:rsidRPr="00F442A7">
              <w:rPr>
                <w:rFonts w:ascii="Times New Roman" w:hAnsi="Times New Roman"/>
                <w:sz w:val="26"/>
                <w:szCs w:val="26"/>
              </w:rPr>
              <w:t xml:space="preserve"> сельсовет;</w:t>
            </w:r>
          </w:p>
          <w:p w:rsidR="005910FF" w:rsidRPr="00F442A7" w:rsidRDefault="005910FF" w:rsidP="00F442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color w:val="000000"/>
                <w:sz w:val="26"/>
                <w:szCs w:val="26"/>
              </w:rPr>
              <w:t>Постановление Правительства Российской Федерации от 25.12.2015 № 1440;</w:t>
            </w:r>
          </w:p>
          <w:p w:rsidR="005910FF" w:rsidRPr="00F442A7" w:rsidRDefault="005910FF" w:rsidP="00F442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Федеральный Закон Российской Федерации от 10.12.95г. № 196-ФЗ «О безопасности дорожного движения»;</w:t>
            </w:r>
          </w:p>
          <w:p w:rsidR="005910FF" w:rsidRPr="00F442A7" w:rsidRDefault="005910FF" w:rsidP="00F442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Распоряжение Главы Шалоболинского </w:t>
            </w:r>
            <w:r w:rsidRPr="00F442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сельсовета </w:t>
            </w:r>
            <w:proofErr w:type="gramStart"/>
            <w:r w:rsidRPr="00F442A7">
              <w:rPr>
                <w:rFonts w:ascii="Times New Roman" w:hAnsi="Times New Roman"/>
                <w:color w:val="000000"/>
                <w:sz w:val="26"/>
                <w:szCs w:val="26"/>
              </w:rPr>
              <w:t>от</w:t>
            </w:r>
            <w:proofErr w:type="gramEnd"/>
            <w:r w:rsidRPr="00F442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</w:t>
            </w:r>
            <w:proofErr w:type="gramStart"/>
            <w:r w:rsidRPr="00F442A7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proofErr w:type="gramEnd"/>
            <w:r w:rsidRPr="00F442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создании рабочей группы для разработки муниципальных программ</w:t>
            </w:r>
            <w:r w:rsidRPr="00F442A7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  <w:tr w:rsidR="005910FF" w:rsidRPr="007239CD" w:rsidTr="00F442A7">
        <w:tc>
          <w:tcPr>
            <w:tcW w:w="2835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lastRenderedPageBreak/>
              <w:t>Заказчик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/>
                <w:sz w:val="26"/>
                <w:szCs w:val="26"/>
              </w:rPr>
              <w:t>Шалоболинского сельсовета, Курагинского района, Красноярского края</w:t>
            </w:r>
          </w:p>
        </w:tc>
      </w:tr>
      <w:tr w:rsidR="005910FF" w:rsidRPr="007239CD" w:rsidTr="00F442A7">
        <w:tc>
          <w:tcPr>
            <w:tcW w:w="2835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>Цели и задачи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Цели </w:t>
            </w:r>
            <w:r w:rsidRPr="00F442A7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>«Формирование законопослушного поведения участников дорожного дв</w:t>
            </w:r>
            <w:r>
              <w:rPr>
                <w:rFonts w:ascii="Times New Roman" w:hAnsi="Times New Roman"/>
                <w:sz w:val="26"/>
                <w:szCs w:val="26"/>
              </w:rPr>
              <w:t>ижения на территории Шалоболинского</w:t>
            </w:r>
            <w:r w:rsidRPr="00F442A7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>на 20</w:t>
            </w:r>
            <w:r w:rsidR="006639EC">
              <w:rPr>
                <w:rFonts w:ascii="Times New Roman" w:hAnsi="Times New Roman"/>
                <w:sz w:val="26"/>
                <w:szCs w:val="26"/>
              </w:rPr>
              <w:t>20</w:t>
            </w:r>
            <w:r w:rsidRPr="00F442A7">
              <w:rPr>
                <w:rFonts w:ascii="Times New Roman" w:hAnsi="Times New Roman"/>
                <w:sz w:val="26"/>
                <w:szCs w:val="26"/>
              </w:rPr>
              <w:t>-20</w:t>
            </w:r>
            <w:r w:rsidR="006639EC">
              <w:rPr>
                <w:rFonts w:ascii="Times New Roman" w:hAnsi="Times New Roman"/>
                <w:sz w:val="26"/>
                <w:szCs w:val="26"/>
              </w:rPr>
              <w:t>22</w:t>
            </w:r>
            <w:r w:rsidRPr="00F442A7">
              <w:rPr>
                <w:rFonts w:ascii="Times New Roman" w:hAnsi="Times New Roman"/>
                <w:sz w:val="26"/>
                <w:szCs w:val="26"/>
              </w:rPr>
              <w:t xml:space="preserve"> годы»:</w:t>
            </w:r>
          </w:p>
          <w:p w:rsidR="005910FF" w:rsidRPr="00F442A7" w:rsidRDefault="005910FF" w:rsidP="00F442A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>сокращение количества дорожно-транспортных происшествий с пострадавшими;</w:t>
            </w:r>
          </w:p>
          <w:p w:rsidR="005910FF" w:rsidRPr="00F442A7" w:rsidRDefault="005910FF" w:rsidP="00F442A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 xml:space="preserve">повышение уровня правового воспитания участников дорожного движения, культуры их поведения; </w:t>
            </w:r>
          </w:p>
          <w:p w:rsidR="005910FF" w:rsidRPr="00F442A7" w:rsidRDefault="005910FF" w:rsidP="00F442A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>профилактика детского дорожно-транспортного травм</w:t>
            </w:r>
            <w:r>
              <w:rPr>
                <w:rFonts w:ascii="Times New Roman" w:hAnsi="Times New Roman"/>
                <w:sz w:val="26"/>
                <w:szCs w:val="26"/>
              </w:rPr>
              <w:t>атизма на территории Шалоболинского</w:t>
            </w:r>
            <w:r w:rsidRPr="00F442A7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b/>
                <w:bCs/>
                <w:sz w:val="26"/>
                <w:szCs w:val="26"/>
              </w:rPr>
              <w:t>Задачи</w:t>
            </w:r>
            <w:r w:rsidRPr="00F442A7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 xml:space="preserve">«Формирование законопослушного поведения участников дорожного движения на территории </w:t>
            </w:r>
            <w:r>
              <w:rPr>
                <w:rFonts w:ascii="Times New Roman" w:hAnsi="Times New Roman"/>
                <w:sz w:val="26"/>
                <w:szCs w:val="26"/>
              </w:rPr>
              <w:t>Шалоболинского сельсовета</w:t>
            </w:r>
          </w:p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>на 20</w:t>
            </w:r>
            <w:r w:rsidR="006639EC">
              <w:rPr>
                <w:rFonts w:ascii="Times New Roman" w:hAnsi="Times New Roman"/>
                <w:sz w:val="26"/>
                <w:szCs w:val="26"/>
              </w:rPr>
              <w:t>20</w:t>
            </w:r>
            <w:r w:rsidRPr="00F442A7">
              <w:rPr>
                <w:rFonts w:ascii="Times New Roman" w:hAnsi="Times New Roman"/>
                <w:sz w:val="26"/>
                <w:szCs w:val="26"/>
              </w:rPr>
              <w:t>-202</w:t>
            </w:r>
            <w:r w:rsidR="006639EC">
              <w:rPr>
                <w:rFonts w:ascii="Times New Roman" w:hAnsi="Times New Roman"/>
                <w:sz w:val="26"/>
                <w:szCs w:val="26"/>
              </w:rPr>
              <w:t>2</w:t>
            </w:r>
            <w:r w:rsidRPr="00F442A7">
              <w:rPr>
                <w:rFonts w:ascii="Times New Roman" w:hAnsi="Times New Roman"/>
                <w:sz w:val="26"/>
                <w:szCs w:val="26"/>
              </w:rPr>
              <w:t xml:space="preserve"> годы»:</w:t>
            </w:r>
          </w:p>
          <w:p w:rsidR="005910FF" w:rsidRPr="00F442A7" w:rsidRDefault="005910FF" w:rsidP="00F442A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>предупреждение опасного поведения детей дошкольного и школьного возраста, участников дорожного движения;</w:t>
            </w:r>
          </w:p>
          <w:p w:rsidR="005910FF" w:rsidRPr="00F442A7" w:rsidRDefault="005910FF" w:rsidP="00F442A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 xml:space="preserve"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</w:t>
            </w:r>
            <w:r w:rsidRPr="00F442A7">
              <w:rPr>
                <w:rFonts w:ascii="Times New Roman" w:hAnsi="Times New Roman"/>
                <w:sz w:val="26"/>
                <w:szCs w:val="26"/>
              </w:rPr>
              <w:lastRenderedPageBreak/>
              <w:t>правового воспитания участников дорожного движения, культуры их поведения;</w:t>
            </w:r>
          </w:p>
          <w:p w:rsidR="005910FF" w:rsidRPr="00F442A7" w:rsidRDefault="005910FF" w:rsidP="00F442A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> 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5910FF" w:rsidRPr="007239CD" w:rsidTr="00F442A7">
        <w:tc>
          <w:tcPr>
            <w:tcW w:w="2835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lastRenderedPageBreak/>
              <w:t>Показатели результативности (индикаторы)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5910FF" w:rsidRPr="00F442A7" w:rsidRDefault="005910FF" w:rsidP="00F442A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>Количество ДТП, с участием несовершеннолетних;</w:t>
            </w:r>
          </w:p>
          <w:p w:rsidR="005910FF" w:rsidRPr="00F442A7" w:rsidRDefault="005910FF" w:rsidP="00F442A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>Число детей погибших в ДТП;</w:t>
            </w:r>
          </w:p>
          <w:p w:rsidR="005910FF" w:rsidRPr="00F442A7" w:rsidRDefault="005910FF" w:rsidP="00F442A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>Доля учащихся (воспитанников) задействованных в мероприятиях по профилактике ДТП</w:t>
            </w:r>
          </w:p>
        </w:tc>
      </w:tr>
      <w:tr w:rsidR="005910FF" w:rsidRPr="007239CD" w:rsidTr="00F442A7">
        <w:trPr>
          <w:trHeight w:val="629"/>
        </w:trPr>
        <w:tc>
          <w:tcPr>
            <w:tcW w:w="2835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5910FF" w:rsidRPr="00F442A7" w:rsidRDefault="005910FF" w:rsidP="006639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>20</w:t>
            </w:r>
            <w:r w:rsidR="006639EC">
              <w:rPr>
                <w:rFonts w:ascii="Times New Roman" w:hAnsi="Times New Roman"/>
                <w:sz w:val="26"/>
                <w:szCs w:val="26"/>
              </w:rPr>
              <w:t>20</w:t>
            </w:r>
            <w:r w:rsidRPr="00F442A7">
              <w:rPr>
                <w:rFonts w:ascii="Times New Roman" w:hAnsi="Times New Roman"/>
                <w:sz w:val="26"/>
                <w:szCs w:val="26"/>
              </w:rPr>
              <w:t>-202</w:t>
            </w:r>
            <w:r w:rsidR="006639EC">
              <w:rPr>
                <w:rFonts w:ascii="Times New Roman" w:hAnsi="Times New Roman"/>
                <w:sz w:val="26"/>
                <w:szCs w:val="26"/>
              </w:rPr>
              <w:t>2</w:t>
            </w:r>
            <w:r w:rsidRPr="00F442A7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5910FF" w:rsidRPr="007239CD" w:rsidTr="00F442A7">
        <w:tc>
          <w:tcPr>
            <w:tcW w:w="2835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 xml:space="preserve">Общее финансирование на весь период действия Программы составит – </w:t>
            </w:r>
            <w:r w:rsidR="006639EC">
              <w:rPr>
                <w:rFonts w:ascii="Times New Roman" w:hAnsi="Times New Roman"/>
                <w:sz w:val="26"/>
                <w:szCs w:val="26"/>
              </w:rPr>
              <w:t xml:space="preserve">10,5 </w:t>
            </w:r>
            <w:r w:rsidRPr="00F442A7">
              <w:rPr>
                <w:rFonts w:ascii="Times New Roman" w:hAnsi="Times New Roman"/>
                <w:sz w:val="26"/>
                <w:szCs w:val="26"/>
              </w:rPr>
              <w:t xml:space="preserve">тыс. руб., в том числе по годам: </w:t>
            </w:r>
          </w:p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 xml:space="preserve">- 2020 год – </w:t>
            </w:r>
            <w:r w:rsidR="006639EC">
              <w:rPr>
                <w:rFonts w:ascii="Times New Roman" w:hAnsi="Times New Roman"/>
                <w:sz w:val="26"/>
                <w:szCs w:val="26"/>
              </w:rPr>
              <w:t>0,5</w:t>
            </w:r>
            <w:r w:rsidRPr="00F442A7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>- 2021 год – 5,0</w:t>
            </w:r>
            <w:r w:rsidR="006639EC">
              <w:rPr>
                <w:rFonts w:ascii="Times New Roman" w:hAnsi="Times New Roman"/>
                <w:sz w:val="26"/>
                <w:szCs w:val="26"/>
              </w:rPr>
              <w:t>0</w:t>
            </w:r>
            <w:r w:rsidRPr="00F442A7">
              <w:rPr>
                <w:rFonts w:ascii="Times New Roman" w:hAnsi="Times New Roman"/>
                <w:sz w:val="26"/>
                <w:szCs w:val="26"/>
              </w:rPr>
              <w:t>тыс. руб.;</w:t>
            </w:r>
          </w:p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>- 2022 год – 5,0 тыс. руб</w:t>
            </w:r>
            <w:proofErr w:type="gramStart"/>
            <w:r w:rsidRPr="00F442A7">
              <w:rPr>
                <w:rFonts w:ascii="Times New Roman" w:hAnsi="Times New Roman"/>
                <w:sz w:val="26"/>
                <w:szCs w:val="26"/>
              </w:rPr>
              <w:t xml:space="preserve">.. </w:t>
            </w:r>
            <w:proofErr w:type="gramEnd"/>
          </w:p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 xml:space="preserve">из них за счет средств местного бюджета  </w:t>
            </w:r>
            <w:r w:rsidR="006639EC">
              <w:rPr>
                <w:rFonts w:ascii="Times New Roman" w:hAnsi="Times New Roman"/>
                <w:sz w:val="26"/>
                <w:szCs w:val="26"/>
              </w:rPr>
              <w:t>10,5</w:t>
            </w:r>
            <w:r w:rsidRPr="00F442A7">
              <w:rPr>
                <w:rFonts w:ascii="Times New Roman" w:hAnsi="Times New Roman"/>
                <w:sz w:val="26"/>
                <w:szCs w:val="26"/>
              </w:rPr>
              <w:t xml:space="preserve"> тыс. руб., в том числе по годам:</w:t>
            </w:r>
          </w:p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 xml:space="preserve">- 2020 год – </w:t>
            </w:r>
            <w:r w:rsidR="006639EC">
              <w:rPr>
                <w:rFonts w:ascii="Times New Roman" w:hAnsi="Times New Roman"/>
                <w:sz w:val="26"/>
                <w:szCs w:val="26"/>
              </w:rPr>
              <w:t>0,5</w:t>
            </w:r>
            <w:r w:rsidRPr="00F442A7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>- 2021 год – 5,0тыс. руб.;</w:t>
            </w:r>
          </w:p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>- 2022 год – 5,0 тыс. руб</w:t>
            </w:r>
            <w:proofErr w:type="gramStart"/>
            <w:r w:rsidRPr="00F442A7">
              <w:rPr>
                <w:rFonts w:ascii="Times New Roman" w:hAnsi="Times New Roman"/>
                <w:sz w:val="26"/>
                <w:szCs w:val="26"/>
              </w:rPr>
              <w:t>..</w:t>
            </w:r>
            <w:proofErr w:type="gramEnd"/>
          </w:p>
        </w:tc>
      </w:tr>
      <w:tr w:rsidR="005910FF" w:rsidRPr="007239CD" w:rsidTr="00F442A7">
        <w:tc>
          <w:tcPr>
            <w:tcW w:w="2835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5910FF" w:rsidRPr="00F442A7" w:rsidRDefault="005910FF" w:rsidP="00F44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2A7">
              <w:rPr>
                <w:rFonts w:ascii="Times New Roman" w:hAnsi="Times New Roman"/>
                <w:color w:val="000000"/>
                <w:sz w:val="26"/>
                <w:szCs w:val="26"/>
              </w:rPr>
              <w:t>снижения числа ДТП с пострадавшими;</w:t>
            </w:r>
            <w:r w:rsidRPr="00F442A7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снижение числа погибших в ДТП;</w:t>
            </w:r>
            <w:r w:rsidRPr="00F442A7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снижение социально-экономического ущерба от гибели людей.</w:t>
            </w:r>
          </w:p>
        </w:tc>
      </w:tr>
    </w:tbl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4"/>
          <w:szCs w:val="24"/>
        </w:rPr>
        <w:t> 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4"/>
          <w:szCs w:val="24"/>
        </w:rPr>
        <w:t> </w:t>
      </w:r>
    </w:p>
    <w:p w:rsidR="005910FF" w:rsidRPr="00F442A7" w:rsidRDefault="00643374" w:rsidP="00F442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3374">
        <w:rPr>
          <w:rFonts w:ascii="Times New Roman" w:hAnsi="Times New Roman"/>
          <w:sz w:val="24"/>
          <w:szCs w:val="24"/>
        </w:rPr>
        <w:pict>
          <v:rect id="_x0000_i1029" style="width:0;height:1.5pt" o:hralign="center" o:hrstd="t" o:hr="t" fillcolor="#aca899" stroked="f"/>
        </w:pict>
      </w:r>
    </w:p>
    <w:p w:rsidR="005910FF" w:rsidRPr="00F442A7" w:rsidRDefault="005910FF" w:rsidP="00F442A7">
      <w:pPr>
        <w:spacing w:after="105" w:line="240" w:lineRule="auto"/>
        <w:ind w:left="928"/>
        <w:jc w:val="center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b/>
          <w:bCs/>
          <w:sz w:val="26"/>
          <w:szCs w:val="26"/>
        </w:rPr>
        <w:t>1. Характеристика проблемы и обоснование необходимости ее решения программным методом</w:t>
      </w:r>
    </w:p>
    <w:p w:rsidR="005910FF" w:rsidRPr="00F442A7" w:rsidRDefault="005910FF" w:rsidP="00F442A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F442A7">
        <w:rPr>
          <w:rFonts w:ascii="Times New Roman" w:hAnsi="Times New Roman"/>
          <w:b/>
          <w:bCs/>
          <w:spacing w:val="2"/>
          <w:sz w:val="26"/>
          <w:szCs w:val="26"/>
          <w:shd w:val="clear" w:color="auto" w:fill="FFFFFF"/>
        </w:rPr>
        <w:t>Основные понятия и термины, используемые в Программе: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b/>
          <w:bCs/>
          <w:sz w:val="21"/>
        </w:rPr>
        <w:lastRenderedPageBreak/>
        <w:t xml:space="preserve">дорожное движение </w:t>
      </w:r>
      <w:r w:rsidRPr="00F442A7">
        <w:rPr>
          <w:rFonts w:ascii="Times New Roman" w:hAnsi="Times New Roman"/>
          <w:sz w:val="21"/>
          <w:szCs w:val="21"/>
        </w:rPr>
        <w:t>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b/>
          <w:bCs/>
          <w:sz w:val="21"/>
        </w:rPr>
        <w:t>безопасность дорожного движения</w:t>
      </w:r>
      <w:r w:rsidRPr="00F442A7">
        <w:rPr>
          <w:rFonts w:ascii="Times New Roman" w:hAnsi="Times New Roman"/>
          <w:sz w:val="21"/>
          <w:szCs w:val="21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b/>
          <w:bCs/>
          <w:sz w:val="21"/>
        </w:rPr>
        <w:t>дорожно-транспортное происшествие</w:t>
      </w:r>
      <w:r w:rsidRPr="00F442A7">
        <w:rPr>
          <w:rFonts w:ascii="Times New Roman" w:hAnsi="Times New Roman"/>
          <w:sz w:val="21"/>
          <w:szCs w:val="21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b/>
          <w:bCs/>
          <w:sz w:val="21"/>
        </w:rPr>
        <w:t>обеспечение безопасности дорожного движения</w:t>
      </w:r>
      <w:r w:rsidRPr="00F442A7">
        <w:rPr>
          <w:rFonts w:ascii="Times New Roman" w:hAnsi="Times New Roman"/>
          <w:sz w:val="21"/>
          <w:szCs w:val="21"/>
        </w:rPr>
        <w:t xml:space="preserve"> - деятельность, направленная на предупреждение причин возникновения ДТП, снижение тяжести их последствий;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b/>
          <w:bCs/>
          <w:sz w:val="21"/>
        </w:rPr>
        <w:t>участник дорожного движения</w:t>
      </w:r>
      <w:r w:rsidRPr="00F442A7">
        <w:rPr>
          <w:rFonts w:ascii="Times New Roman" w:hAnsi="Times New Roman"/>
          <w:sz w:val="21"/>
          <w:szCs w:val="21"/>
        </w:rPr>
        <w:t xml:space="preserve">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b/>
          <w:bCs/>
          <w:sz w:val="21"/>
        </w:rPr>
        <w:t>организация дорожного движения</w:t>
      </w:r>
      <w:r w:rsidRPr="00F442A7">
        <w:rPr>
          <w:rFonts w:ascii="Times New Roman" w:hAnsi="Times New Roman"/>
          <w:sz w:val="21"/>
          <w:szCs w:val="21"/>
        </w:rP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b/>
          <w:bCs/>
          <w:sz w:val="21"/>
        </w:rPr>
        <w:t>транспортное средство (далее - ТС)</w:t>
      </w:r>
      <w:r w:rsidRPr="00F442A7">
        <w:rPr>
          <w:rFonts w:ascii="Times New Roman" w:hAnsi="Times New Roman"/>
          <w:sz w:val="21"/>
          <w:szCs w:val="21"/>
        </w:rPr>
        <w:t xml:space="preserve"> - устройство, предназначенное для перевозки по дорогам людей, грузов или оборудования, установленного на нем.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1"/>
          <w:szCs w:val="21"/>
        </w:rP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Российской Федерации от 11.04.2016 №Пр-637ГС.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1"/>
          <w:szCs w:val="21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1"/>
          <w:szCs w:val="21"/>
        </w:rPr>
        <w:t>Самыми распространенными причинами ДТП на дорогах являются: несоблюдение очередности проезда, превышение установленной скорости движения, несоблюдение скорости конкретным условиям, нарушение правил обгона и выезд на встречную полосу движения.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1"/>
          <w:szCs w:val="21"/>
        </w:rPr>
        <w:t>Проблема аварийности в последнее время приобрела особую остроту в связи с возрастающей ежегодно диспропорцией между приростом количества ТС на дорогах поселения и медленными темпами развития, реконструкции дорожно-уличной сети, применяемыми техническими средствами организации дорожного движения и увеличивающейся интенсивностью транспортного потока.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1"/>
          <w:szCs w:val="21"/>
        </w:rPr>
        <w:t>Характер Программы порождает ряд следующих рисков при ее реализации, управление которыми входит в систему управления Программой: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1"/>
          <w:szCs w:val="21"/>
        </w:rPr>
        <w:t>- финансовые риски, связанные с недостаточным уровнем бюджетного финансирования;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1"/>
          <w:szCs w:val="21"/>
        </w:rPr>
        <w:t>- нормативные правовые риски - непринятие или несвоевременное принятие необходимых нормативных актов;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442A7">
        <w:rPr>
          <w:rFonts w:ascii="Times New Roman" w:hAnsi="Times New Roman"/>
          <w:sz w:val="21"/>
          <w:szCs w:val="21"/>
        </w:rPr>
        <w:t>- организационные и управленческие риски - слабая координация действий исполнителей подпрограмм, в результате, которых могут возникнуть  диспропорции в ресурсной поддержке реализации намеченных мероприятий, их неоправданному дублированию и снижению эффективности использования бюджетных средств, недостаточная проработка вопросов, решаемых в рамках Программы, неадекватность системы мониторинга реализации Программы, отставание от сроков реализации мероприятий, невыполнением одной или нескольких задач Программы.</w:t>
      </w:r>
      <w:proofErr w:type="gramEnd"/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1"/>
          <w:szCs w:val="21"/>
        </w:rPr>
        <w:lastRenderedPageBreak/>
        <w:t xml:space="preserve">Из вышеперечисленных рисков наибольшее отрицательное влияние на реализацию Программы могут оказать финансовые риски, которые содержат угрозу срыва реализации Программы. В связи с этим наибольшее внимание необходимо уделять управлению финансовыми рисками. 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1"/>
          <w:szCs w:val="21"/>
        </w:rPr>
        <w:t>Для минимизации возможных отрицательных последствий решения проблемы программно-целевым методом необходимо предпринять ряд мер, таких как: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1"/>
          <w:szCs w:val="21"/>
        </w:rPr>
        <w:t>1) мониторинг хода реализации мероприятий подпрограммы;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1"/>
          <w:szCs w:val="21"/>
        </w:rPr>
        <w:t>2) широкое привлечение общественности к реализации и оценке результатов реализации подпрограммы;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1"/>
          <w:szCs w:val="21"/>
        </w:rPr>
        <w:t>3) обеспечение публичности промежуточных отчетов и годовых докладов о ходе реализации подпрограммы.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1"/>
          <w:szCs w:val="21"/>
        </w:rPr>
        <w:t>Ожидаемый эффект от реализации Программы «Формирование законопослушного поведения участников дорожного д</w:t>
      </w:r>
      <w:r>
        <w:rPr>
          <w:rFonts w:ascii="Times New Roman" w:hAnsi="Times New Roman"/>
          <w:sz w:val="21"/>
          <w:szCs w:val="21"/>
        </w:rPr>
        <w:t>вижения на территории Шалоболинского</w:t>
      </w:r>
      <w:r w:rsidRPr="00F442A7">
        <w:rPr>
          <w:rFonts w:ascii="Times New Roman" w:hAnsi="Times New Roman"/>
          <w:sz w:val="21"/>
          <w:szCs w:val="21"/>
        </w:rPr>
        <w:t xml:space="preserve"> сельсовет на 2018-2022» обеспечение безопасности дорожного движения,  сокращение количества дорожно-транспортных происшествий с пострадавшими.</w:t>
      </w:r>
    </w:p>
    <w:p w:rsidR="005910FF" w:rsidRPr="00F442A7" w:rsidRDefault="00643374" w:rsidP="00F442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3374">
        <w:rPr>
          <w:rFonts w:ascii="Times New Roman" w:hAnsi="Times New Roman"/>
          <w:sz w:val="24"/>
          <w:szCs w:val="24"/>
        </w:rPr>
        <w:pict>
          <v:rect id="_x0000_i1030" style="width:0;height:1.5pt" o:hralign="center" o:hrstd="t" o:hr="t" fillcolor="#aca899" stroked="f"/>
        </w:pict>
      </w:r>
    </w:p>
    <w:p w:rsidR="005910FF" w:rsidRPr="00F442A7" w:rsidRDefault="005910FF" w:rsidP="00F442A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F442A7">
        <w:rPr>
          <w:rFonts w:ascii="Times New Roman" w:hAnsi="Times New Roman"/>
          <w:b/>
          <w:bCs/>
          <w:sz w:val="26"/>
          <w:szCs w:val="26"/>
        </w:rPr>
        <w:t>2. Цели, задачи Программы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1"/>
          <w:szCs w:val="21"/>
        </w:rPr>
        <w:t>Цели, задачи и целевые показатели реализации Программы приведены в приложении № 1 к настоящей Программе</w:t>
      </w:r>
      <w:proofErr w:type="gramStart"/>
      <w:r w:rsidRPr="00F442A7">
        <w:rPr>
          <w:rFonts w:ascii="Times New Roman" w:hAnsi="Times New Roman"/>
          <w:sz w:val="21"/>
          <w:szCs w:val="21"/>
        </w:rPr>
        <w:t>.</w:t>
      </w:r>
      <w:proofErr w:type="gramEnd"/>
      <w:r w:rsidRPr="00F442A7">
        <w:rPr>
          <w:rFonts w:ascii="Times New Roman" w:hAnsi="Times New Roman"/>
          <w:sz w:val="21"/>
          <w:szCs w:val="21"/>
        </w:rPr>
        <w:t xml:space="preserve"> (</w:t>
      </w:r>
      <w:proofErr w:type="gramStart"/>
      <w:r w:rsidRPr="00F442A7">
        <w:rPr>
          <w:rFonts w:ascii="Times New Roman" w:hAnsi="Times New Roman"/>
          <w:sz w:val="21"/>
          <w:szCs w:val="21"/>
        </w:rPr>
        <w:t>с</w:t>
      </w:r>
      <w:proofErr w:type="gramEnd"/>
      <w:r w:rsidRPr="00F442A7">
        <w:rPr>
          <w:rFonts w:ascii="Times New Roman" w:hAnsi="Times New Roman"/>
          <w:sz w:val="21"/>
          <w:szCs w:val="21"/>
        </w:rPr>
        <w:t>м. ниже)</w:t>
      </w:r>
    </w:p>
    <w:p w:rsidR="005910FF" w:rsidRPr="00F442A7" w:rsidRDefault="00643374" w:rsidP="00F442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3374">
        <w:rPr>
          <w:rFonts w:ascii="Times New Roman" w:hAnsi="Times New Roman"/>
          <w:sz w:val="24"/>
          <w:szCs w:val="24"/>
        </w:rPr>
        <w:pict>
          <v:rect id="_x0000_i1031" style="width:0;height:1.5pt" o:hralign="center" o:hrstd="t" o:hr="t" fillcolor="#aca899" stroked="f"/>
        </w:pict>
      </w:r>
    </w:p>
    <w:p w:rsidR="005910FF" w:rsidRPr="00F442A7" w:rsidRDefault="005910FF" w:rsidP="00F442A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F442A7">
        <w:rPr>
          <w:rFonts w:ascii="Times New Roman" w:hAnsi="Times New Roman"/>
          <w:b/>
          <w:bCs/>
          <w:kern w:val="36"/>
          <w:sz w:val="24"/>
        </w:rPr>
        <w:t>3. Перечень программных мероприятий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1"/>
          <w:szCs w:val="21"/>
        </w:rPr>
        <w:t>План мероприятий по выполнению Программы приведен в приложении   № 2 к настоящей Программе</w:t>
      </w:r>
      <w:proofErr w:type="gramStart"/>
      <w:r w:rsidRPr="00F442A7">
        <w:rPr>
          <w:rFonts w:ascii="Times New Roman" w:hAnsi="Times New Roman"/>
          <w:sz w:val="21"/>
          <w:szCs w:val="21"/>
        </w:rPr>
        <w:t>.</w:t>
      </w:r>
      <w:proofErr w:type="gramEnd"/>
      <w:r w:rsidRPr="00F442A7">
        <w:rPr>
          <w:rFonts w:ascii="Times New Roman" w:hAnsi="Times New Roman"/>
          <w:sz w:val="21"/>
          <w:szCs w:val="21"/>
        </w:rPr>
        <w:t> (</w:t>
      </w:r>
      <w:proofErr w:type="gramStart"/>
      <w:r w:rsidRPr="00F442A7">
        <w:rPr>
          <w:rFonts w:ascii="Times New Roman" w:hAnsi="Times New Roman"/>
          <w:sz w:val="21"/>
          <w:szCs w:val="21"/>
        </w:rPr>
        <w:t>с</w:t>
      </w:r>
      <w:proofErr w:type="gramEnd"/>
      <w:r w:rsidRPr="00F442A7">
        <w:rPr>
          <w:rFonts w:ascii="Times New Roman" w:hAnsi="Times New Roman"/>
          <w:sz w:val="21"/>
          <w:szCs w:val="21"/>
        </w:rPr>
        <w:t>м. ниже)</w:t>
      </w:r>
    </w:p>
    <w:p w:rsidR="005910FF" w:rsidRPr="00F442A7" w:rsidRDefault="00643374" w:rsidP="00F442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3374">
        <w:rPr>
          <w:rFonts w:ascii="Times New Roman" w:hAnsi="Times New Roman"/>
          <w:sz w:val="24"/>
          <w:szCs w:val="24"/>
        </w:rPr>
        <w:pict>
          <v:rect id="_x0000_i1032" style="width:0;height:1.5pt" o:hralign="center" o:hrstd="t" o:hr="t" fillcolor="#aca899" stroked="f"/>
        </w:pict>
      </w:r>
    </w:p>
    <w:p w:rsidR="005910FF" w:rsidRPr="00F442A7" w:rsidRDefault="005910FF" w:rsidP="00F442A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F442A7">
        <w:rPr>
          <w:rFonts w:ascii="Times New Roman" w:hAnsi="Times New Roman"/>
          <w:b/>
          <w:bCs/>
          <w:sz w:val="24"/>
        </w:rPr>
        <w:t>4. Ресурсное обеспечение Программы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1"/>
          <w:szCs w:val="21"/>
        </w:rPr>
        <w:t xml:space="preserve">Общее финансирование на весь период действия Программы составит – </w:t>
      </w:r>
      <w:r w:rsidR="006639EC">
        <w:rPr>
          <w:rFonts w:ascii="Times New Roman" w:hAnsi="Times New Roman"/>
          <w:sz w:val="21"/>
          <w:szCs w:val="21"/>
        </w:rPr>
        <w:t>10,5</w:t>
      </w:r>
      <w:r w:rsidRPr="00F442A7">
        <w:rPr>
          <w:rFonts w:ascii="Times New Roman" w:hAnsi="Times New Roman"/>
          <w:sz w:val="21"/>
          <w:szCs w:val="21"/>
        </w:rPr>
        <w:t xml:space="preserve">  тыс. руб., в том числе по годам: 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1"/>
          <w:szCs w:val="21"/>
        </w:rPr>
        <w:t xml:space="preserve">- 2020 год – </w:t>
      </w:r>
      <w:r w:rsidR="006639EC">
        <w:rPr>
          <w:rFonts w:ascii="Times New Roman" w:hAnsi="Times New Roman"/>
          <w:sz w:val="21"/>
          <w:szCs w:val="21"/>
        </w:rPr>
        <w:t>0,5</w:t>
      </w:r>
      <w:r w:rsidRPr="00F442A7">
        <w:rPr>
          <w:rFonts w:ascii="Times New Roman" w:hAnsi="Times New Roman"/>
          <w:sz w:val="21"/>
          <w:szCs w:val="21"/>
        </w:rPr>
        <w:t xml:space="preserve"> тыс. руб.;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1"/>
          <w:szCs w:val="21"/>
        </w:rPr>
        <w:t>- 2021 год – 5,0тыс. руб.;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1"/>
          <w:szCs w:val="21"/>
        </w:rPr>
        <w:t>- 2022 год – 5,0 тыс. руб</w:t>
      </w:r>
      <w:proofErr w:type="gramStart"/>
      <w:r w:rsidRPr="00F442A7">
        <w:rPr>
          <w:rFonts w:ascii="Times New Roman" w:hAnsi="Times New Roman"/>
          <w:sz w:val="21"/>
          <w:szCs w:val="21"/>
        </w:rPr>
        <w:t xml:space="preserve">.. </w:t>
      </w:r>
      <w:proofErr w:type="gramEnd"/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1"/>
          <w:szCs w:val="21"/>
        </w:rPr>
        <w:t xml:space="preserve">из них за счет средств местного бюджета  </w:t>
      </w:r>
      <w:r w:rsidR="006639EC">
        <w:rPr>
          <w:rFonts w:ascii="Times New Roman" w:hAnsi="Times New Roman"/>
          <w:sz w:val="21"/>
          <w:szCs w:val="21"/>
        </w:rPr>
        <w:t>10,5</w:t>
      </w:r>
      <w:r w:rsidRPr="00F442A7">
        <w:rPr>
          <w:rFonts w:ascii="Times New Roman" w:hAnsi="Times New Roman"/>
          <w:sz w:val="21"/>
          <w:szCs w:val="21"/>
        </w:rPr>
        <w:t xml:space="preserve"> тыс. руб., в том числе по годам: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1"/>
          <w:szCs w:val="21"/>
        </w:rPr>
        <w:t xml:space="preserve">- 2020 год – </w:t>
      </w:r>
      <w:r w:rsidR="006639EC">
        <w:rPr>
          <w:rFonts w:ascii="Times New Roman" w:hAnsi="Times New Roman"/>
          <w:sz w:val="21"/>
          <w:szCs w:val="21"/>
        </w:rPr>
        <w:t>0,5</w:t>
      </w:r>
      <w:r w:rsidRPr="00F442A7">
        <w:rPr>
          <w:rFonts w:ascii="Times New Roman" w:hAnsi="Times New Roman"/>
          <w:sz w:val="21"/>
          <w:szCs w:val="21"/>
        </w:rPr>
        <w:t xml:space="preserve"> тыс. руб.;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1"/>
          <w:szCs w:val="21"/>
        </w:rPr>
        <w:t>- 2021 год – 5,0тыс. руб.;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1"/>
          <w:szCs w:val="21"/>
        </w:rPr>
        <w:t>- 2022 год – 5,0 тыс. руб</w:t>
      </w:r>
      <w:proofErr w:type="gramStart"/>
      <w:r w:rsidRPr="00F442A7">
        <w:rPr>
          <w:rFonts w:ascii="Times New Roman" w:hAnsi="Times New Roman"/>
          <w:sz w:val="21"/>
          <w:szCs w:val="21"/>
        </w:rPr>
        <w:t>..</w:t>
      </w:r>
      <w:proofErr w:type="gramEnd"/>
    </w:p>
    <w:p w:rsidR="005910FF" w:rsidRPr="00F442A7" w:rsidRDefault="00643374" w:rsidP="00F442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3374">
        <w:rPr>
          <w:rFonts w:ascii="Times New Roman" w:hAnsi="Times New Roman"/>
          <w:sz w:val="24"/>
          <w:szCs w:val="24"/>
        </w:rPr>
        <w:lastRenderedPageBreak/>
        <w:pict>
          <v:rect id="_x0000_i1033" style="width:0;height:1.5pt" o:hralign="center" o:hrstd="t" o:hr="t" fillcolor="#aca899" stroked="f"/>
        </w:pict>
      </w:r>
    </w:p>
    <w:p w:rsidR="005910FF" w:rsidRPr="00F442A7" w:rsidRDefault="005910FF" w:rsidP="00F442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b/>
          <w:bCs/>
          <w:sz w:val="26"/>
          <w:szCs w:val="26"/>
        </w:rPr>
        <w:t>5. Механизм реализации Программы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1"/>
          <w:szCs w:val="21"/>
        </w:rPr>
        <w:t>Исполнители Программы –</w:t>
      </w:r>
      <w:r>
        <w:rPr>
          <w:rFonts w:ascii="Times New Roman" w:hAnsi="Times New Roman"/>
          <w:sz w:val="21"/>
          <w:szCs w:val="21"/>
        </w:rPr>
        <w:t xml:space="preserve"> администрация Шалоболинского </w:t>
      </w:r>
      <w:r w:rsidRPr="00F442A7">
        <w:rPr>
          <w:rFonts w:ascii="Times New Roman" w:hAnsi="Times New Roman"/>
          <w:sz w:val="21"/>
          <w:szCs w:val="21"/>
        </w:rPr>
        <w:t>сельсовета осуществляет:</w:t>
      </w:r>
    </w:p>
    <w:p w:rsidR="005910FF" w:rsidRPr="00F442A7" w:rsidRDefault="005910FF" w:rsidP="00F442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442A7">
        <w:rPr>
          <w:rFonts w:ascii="Times New Roman" w:hAnsi="Times New Roman"/>
          <w:sz w:val="21"/>
          <w:szCs w:val="21"/>
        </w:rPr>
        <w:t>контроль за</w:t>
      </w:r>
      <w:proofErr w:type="gramEnd"/>
      <w:r w:rsidRPr="00F442A7">
        <w:rPr>
          <w:rFonts w:ascii="Times New Roman" w:hAnsi="Times New Roman"/>
          <w:sz w:val="21"/>
          <w:szCs w:val="21"/>
        </w:rPr>
        <w:t xml:space="preserve"> выполнением мероприятий Программы, эффективное и целевое использование бюджетных средств, выделяемых на реализацию Программы;</w:t>
      </w:r>
    </w:p>
    <w:p w:rsidR="005910FF" w:rsidRPr="00F442A7" w:rsidRDefault="005910FF" w:rsidP="00F442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1"/>
          <w:szCs w:val="21"/>
        </w:rPr>
        <w:t>финансирование мероприятий Программы из местного бюджета в объемах, предусмотренных Программой;</w:t>
      </w:r>
    </w:p>
    <w:p w:rsidR="005910FF" w:rsidRPr="00F442A7" w:rsidRDefault="005910FF" w:rsidP="00F442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1"/>
          <w:szCs w:val="21"/>
        </w:rPr>
        <w:t>разработку и утверждение в установленном порядке проектно-сметной документации;</w:t>
      </w:r>
    </w:p>
    <w:p w:rsidR="005910FF" w:rsidRPr="00F442A7" w:rsidRDefault="005910FF" w:rsidP="00F442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1"/>
          <w:szCs w:val="21"/>
        </w:rPr>
        <w:t>мониторинг хода реализации мероприятий Программы и информационно-аналитическое обеспечение процесса реализации Программы;</w:t>
      </w:r>
    </w:p>
    <w:p w:rsidR="005910FF" w:rsidRPr="00F442A7" w:rsidRDefault="005910FF" w:rsidP="00F442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1"/>
          <w:szCs w:val="21"/>
        </w:rPr>
        <w:t>по итогам реализации Программы до 01 февраля следующего за отчетным годом представляется отчет об исполнении мероприятий программы.</w:t>
      </w:r>
    </w:p>
    <w:p w:rsidR="005910FF" w:rsidRPr="00F442A7" w:rsidRDefault="00643374" w:rsidP="00F442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3374">
        <w:rPr>
          <w:rFonts w:ascii="Times New Roman" w:hAnsi="Times New Roman"/>
          <w:sz w:val="24"/>
          <w:szCs w:val="24"/>
        </w:rPr>
        <w:pict>
          <v:rect id="_x0000_i1034" style="width:0;height:1.5pt" o:hralign="center" o:hrstd="t" o:hr="t" fillcolor="#aca899" stroked="f"/>
        </w:pict>
      </w:r>
    </w:p>
    <w:p w:rsidR="005910FF" w:rsidRPr="00F442A7" w:rsidRDefault="005910FF" w:rsidP="00F442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4"/>
          <w:szCs w:val="24"/>
        </w:rPr>
        <w:br/>
      </w:r>
      <w:r w:rsidRPr="00F442A7">
        <w:rPr>
          <w:rFonts w:ascii="Times New Roman" w:hAnsi="Times New Roman"/>
          <w:b/>
          <w:bCs/>
          <w:color w:val="000000"/>
          <w:sz w:val="26"/>
          <w:szCs w:val="26"/>
        </w:rPr>
        <w:t>6. Ожидаемые результаты реализации Программы,</w:t>
      </w:r>
      <w:r w:rsidRPr="00F442A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442A7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возможные формы и методы оценки ее эффективности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4"/>
          <w:szCs w:val="24"/>
        </w:rPr>
        <w:br/>
      </w:r>
      <w:r w:rsidRPr="00F442A7">
        <w:rPr>
          <w:rFonts w:ascii="Times New Roman" w:hAnsi="Times New Roman"/>
          <w:b/>
          <w:bCs/>
          <w:sz w:val="21"/>
        </w:rPr>
        <w:t>      Показатели эффективности реализации Программы определяются исходя из достижения поставленных целей и задач в процессе реализации программных мероприятий</w:t>
      </w:r>
      <w:r w:rsidRPr="00F442A7">
        <w:rPr>
          <w:rFonts w:ascii="Times New Roman" w:hAnsi="Times New Roman"/>
          <w:sz w:val="21"/>
          <w:szCs w:val="21"/>
        </w:rPr>
        <w:t>.</w:t>
      </w:r>
      <w:r w:rsidRPr="00F442A7">
        <w:rPr>
          <w:rFonts w:ascii="Times New Roman" w:hAnsi="Times New Roman"/>
          <w:sz w:val="21"/>
          <w:szCs w:val="21"/>
        </w:rPr>
        <w:br/>
        <w:t xml:space="preserve">      </w:t>
      </w:r>
      <w:proofErr w:type="gramStart"/>
      <w:r w:rsidRPr="00F442A7">
        <w:rPr>
          <w:rFonts w:ascii="Times New Roman" w:hAnsi="Times New Roman"/>
          <w:sz w:val="21"/>
          <w:szCs w:val="21"/>
        </w:rPr>
        <w:t>Целью Программы является снижение авари</w:t>
      </w:r>
      <w:r>
        <w:rPr>
          <w:rFonts w:ascii="Times New Roman" w:hAnsi="Times New Roman"/>
          <w:sz w:val="21"/>
          <w:szCs w:val="21"/>
        </w:rPr>
        <w:t>йности на территории Шалоболинского</w:t>
      </w:r>
      <w:r w:rsidRPr="00F442A7">
        <w:rPr>
          <w:rFonts w:ascii="Times New Roman" w:hAnsi="Times New Roman"/>
          <w:sz w:val="21"/>
          <w:szCs w:val="21"/>
        </w:rPr>
        <w:t>  сельсовета и сокращение в 2022 году к минимуму  числа погибших в ДТП, повышение правового сознания и предупреждения опасного поведения участников дорожного движения, развития системы оказания помощи пострадавшим в ДТП, совершенствования нормативно-правовых, методических и организационных основ системы управления деятельности в области обеспечения БДД за счет реализации комплекса организационных и технических мероприятий по повышению</w:t>
      </w:r>
      <w:proofErr w:type="gramEnd"/>
      <w:r w:rsidRPr="00F442A7">
        <w:rPr>
          <w:rFonts w:ascii="Times New Roman" w:hAnsi="Times New Roman"/>
          <w:sz w:val="21"/>
          <w:szCs w:val="21"/>
        </w:rPr>
        <w:t xml:space="preserve"> БДД. 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1"/>
          <w:szCs w:val="21"/>
        </w:rPr>
        <w:t>Предотвращение дополнительного социально-экономического ущерба от ДТП и их последствий. Предотвращение дополнительного демографического ущерба от дорожно-транспортных происшествий и их последствий.</w:t>
      </w:r>
    </w:p>
    <w:p w:rsidR="005910FF" w:rsidRPr="00F442A7" w:rsidRDefault="005910FF" w:rsidP="00F44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442A7">
        <w:rPr>
          <w:rFonts w:ascii="Times New Roman" w:hAnsi="Times New Roman"/>
          <w:sz w:val="21"/>
          <w:szCs w:val="21"/>
        </w:rPr>
        <w:t>Для оценки эффективности Программы будет использоваться система целевых показателей, отражающих конечный эффект реализации программных мероприятий.</w:t>
      </w:r>
    </w:p>
    <w:p w:rsidR="005910FF" w:rsidRPr="00F442A7" w:rsidRDefault="00643374" w:rsidP="00F442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3374">
        <w:rPr>
          <w:rFonts w:ascii="Times New Roman" w:hAnsi="Times New Roman"/>
          <w:sz w:val="24"/>
          <w:szCs w:val="24"/>
        </w:rPr>
        <w:pict>
          <v:rect id="_x0000_i1035" style="width:0;height:1.5pt" o:hralign="center" o:hrstd="t" o:hr="t" fillcolor="#aca899" stroked="f"/>
        </w:pict>
      </w:r>
    </w:p>
    <w:p w:rsidR="005910FF" w:rsidRDefault="005910FF"/>
    <w:sectPr w:rsidR="005910FF" w:rsidSect="00EE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D5D"/>
    <w:multiLevelType w:val="multilevel"/>
    <w:tmpl w:val="A282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B291B"/>
    <w:multiLevelType w:val="multilevel"/>
    <w:tmpl w:val="3524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877675B"/>
    <w:multiLevelType w:val="multilevel"/>
    <w:tmpl w:val="B308C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EA7367"/>
    <w:multiLevelType w:val="hybridMultilevel"/>
    <w:tmpl w:val="9D82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4D42AF"/>
    <w:multiLevelType w:val="multilevel"/>
    <w:tmpl w:val="EEF4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ED401AD"/>
    <w:multiLevelType w:val="multilevel"/>
    <w:tmpl w:val="10284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2A7"/>
    <w:rsid w:val="00006CA2"/>
    <w:rsid w:val="000F7347"/>
    <w:rsid w:val="00100F7B"/>
    <w:rsid w:val="001A0DAF"/>
    <w:rsid w:val="005910FF"/>
    <w:rsid w:val="00637662"/>
    <w:rsid w:val="00643374"/>
    <w:rsid w:val="006639EC"/>
    <w:rsid w:val="007239CD"/>
    <w:rsid w:val="00A80DEE"/>
    <w:rsid w:val="00B57D74"/>
    <w:rsid w:val="00BF4C72"/>
    <w:rsid w:val="00C87590"/>
    <w:rsid w:val="00EE21C3"/>
    <w:rsid w:val="00F14427"/>
    <w:rsid w:val="00F442A7"/>
    <w:rsid w:val="00F9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C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442A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F442A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F442A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42A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F442A7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F442A7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99"/>
    <w:qFormat/>
    <w:rsid w:val="00F442A7"/>
    <w:rPr>
      <w:rFonts w:cs="Times New Roman"/>
      <w:b/>
      <w:bCs/>
    </w:rPr>
  </w:style>
  <w:style w:type="paragraph" w:styleId="a4">
    <w:name w:val="Normal (Web)"/>
    <w:basedOn w:val="a"/>
    <w:uiPriority w:val="99"/>
    <w:rsid w:val="00F442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rsid w:val="00F442A7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F442A7"/>
    <w:rPr>
      <w:rFonts w:cs="Times New Roman"/>
      <w:i/>
      <w:iCs/>
    </w:rPr>
  </w:style>
  <w:style w:type="paragraph" w:customStyle="1" w:styleId="conspluscell">
    <w:name w:val="conspluscell"/>
    <w:basedOn w:val="a"/>
    <w:uiPriority w:val="99"/>
    <w:rsid w:val="00F442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F442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6639EC"/>
    <w:rPr>
      <w:sz w:val="22"/>
      <w:szCs w:val="22"/>
    </w:rPr>
  </w:style>
  <w:style w:type="paragraph" w:styleId="a8">
    <w:name w:val="List Paragraph"/>
    <w:basedOn w:val="a"/>
    <w:uiPriority w:val="99"/>
    <w:qFormat/>
    <w:rsid w:val="00663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2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WvreScbU3QBTq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/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user</dc:creator>
  <cp:keywords/>
  <dc:description/>
  <cp:lastModifiedBy>User</cp:lastModifiedBy>
  <cp:revision>6</cp:revision>
  <cp:lastPrinted>2019-11-20T03:42:00Z</cp:lastPrinted>
  <dcterms:created xsi:type="dcterms:W3CDTF">2018-11-06T11:42:00Z</dcterms:created>
  <dcterms:modified xsi:type="dcterms:W3CDTF">2019-11-20T03:47:00Z</dcterms:modified>
</cp:coreProperties>
</file>