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24" w:rsidRDefault="008F49B5" w:rsidP="00941424">
      <w:pPr>
        <w:jc w:val="center"/>
        <w:rPr>
          <w:rFonts w:ascii="Times New Roman CYR" w:hAnsi="Times New Roman CYR"/>
          <w:b/>
          <w:sz w:val="28"/>
        </w:rPr>
      </w:pPr>
      <w:bookmarkStart w:id="0" w:name="_GoBack"/>
      <w:bookmarkEnd w:id="0"/>
      <w:r>
        <w:rPr>
          <w:rFonts w:ascii="Arial CYR" w:hAnsi="Arial CYR"/>
          <w:b/>
          <w:noProof/>
          <w:sz w:val="20"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24" w:rsidRDefault="00941424" w:rsidP="00941424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ШАЛОБОЛИНСКИЙ СЕЛЬСКИЙ СОВЕТ ДЕПУТАТОВ</w:t>
      </w:r>
    </w:p>
    <w:p w:rsidR="00941424" w:rsidRDefault="00941424" w:rsidP="00941424">
      <w:pPr>
        <w:pStyle w:val="a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КУРАГИНСКОГО РАЙОНА </w:t>
      </w:r>
    </w:p>
    <w:p w:rsidR="00941424" w:rsidRDefault="00941424" w:rsidP="00941424">
      <w:pPr>
        <w:pStyle w:val="a4"/>
        <w:jc w:val="center"/>
        <w:rPr>
          <w:rFonts w:ascii="Times New Roman CYR" w:hAnsi="Times New Roman CYR"/>
          <w:sz w:val="28"/>
        </w:rPr>
      </w:pPr>
      <w:r>
        <w:rPr>
          <w:bCs/>
          <w:sz w:val="28"/>
          <w:szCs w:val="28"/>
        </w:rPr>
        <w:t>КРАСНОЯРСКОГО КРАЯ</w:t>
      </w:r>
      <w:r>
        <w:rPr>
          <w:rFonts w:ascii="Times New Roman CYR" w:hAnsi="Times New Roman CYR"/>
          <w:sz w:val="28"/>
        </w:rPr>
        <w:t xml:space="preserve"> </w:t>
      </w:r>
    </w:p>
    <w:p w:rsidR="00941424" w:rsidRDefault="00941424" w:rsidP="00941424">
      <w:pPr>
        <w:pStyle w:val="a4"/>
        <w:jc w:val="center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                                         </w:t>
      </w:r>
    </w:p>
    <w:p w:rsidR="00941424" w:rsidRDefault="00941424" w:rsidP="00941424">
      <w:pPr>
        <w:spacing w:line="360" w:lineRule="auto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РЕШЕНИЕ</w:t>
      </w:r>
    </w:p>
    <w:p w:rsidR="00941424" w:rsidRDefault="00941424" w:rsidP="00941424">
      <w:pPr>
        <w:rPr>
          <w:rFonts w:ascii="Times New Roman" w:hAnsi="Times New Roman"/>
          <w:bCs/>
          <w:kern w:val="1"/>
          <w:sz w:val="27"/>
          <w:szCs w:val="27"/>
        </w:rPr>
      </w:pPr>
      <w:r>
        <w:rPr>
          <w:rFonts w:ascii="Times New Roman" w:hAnsi="Times New Roman"/>
          <w:bCs/>
          <w:kern w:val="1"/>
          <w:sz w:val="27"/>
          <w:szCs w:val="27"/>
        </w:rPr>
        <w:t xml:space="preserve">     </w:t>
      </w:r>
      <w:r w:rsidR="00402847">
        <w:rPr>
          <w:rFonts w:ascii="Times New Roman" w:hAnsi="Times New Roman"/>
          <w:bCs/>
          <w:kern w:val="1"/>
          <w:sz w:val="27"/>
          <w:szCs w:val="27"/>
        </w:rPr>
        <w:t>16.04.2020</w:t>
      </w:r>
      <w:r>
        <w:rPr>
          <w:rFonts w:ascii="Times New Roman" w:hAnsi="Times New Roman"/>
          <w:bCs/>
          <w:kern w:val="1"/>
          <w:sz w:val="27"/>
          <w:szCs w:val="27"/>
        </w:rPr>
        <w:t xml:space="preserve">                           </w:t>
      </w:r>
      <w:r w:rsidR="00650894">
        <w:rPr>
          <w:rFonts w:ascii="Times New Roman" w:hAnsi="Times New Roman"/>
          <w:bCs/>
          <w:kern w:val="1"/>
          <w:sz w:val="27"/>
          <w:szCs w:val="27"/>
        </w:rPr>
        <w:t xml:space="preserve">            </w:t>
      </w:r>
      <w:r>
        <w:rPr>
          <w:rFonts w:ascii="Times New Roman" w:hAnsi="Times New Roman"/>
          <w:bCs/>
          <w:kern w:val="1"/>
          <w:sz w:val="27"/>
          <w:szCs w:val="27"/>
        </w:rPr>
        <w:t xml:space="preserve"> с. Шалоболино                                 </w:t>
      </w:r>
      <w:r w:rsidR="00402847">
        <w:rPr>
          <w:rFonts w:ascii="Times New Roman" w:hAnsi="Times New Roman"/>
          <w:bCs/>
          <w:kern w:val="1"/>
          <w:sz w:val="27"/>
          <w:szCs w:val="27"/>
        </w:rPr>
        <w:t>№ 47-124р</w:t>
      </w:r>
    </w:p>
    <w:p w:rsidR="00941424" w:rsidRDefault="00941424" w:rsidP="00941424">
      <w:pPr>
        <w:rPr>
          <w:rFonts w:ascii="Times New Roman" w:hAnsi="Times New Roman"/>
          <w:bCs/>
          <w:kern w:val="1"/>
          <w:sz w:val="27"/>
          <w:szCs w:val="27"/>
        </w:rPr>
      </w:pPr>
    </w:p>
    <w:p w:rsidR="00941424" w:rsidRDefault="00941424" w:rsidP="00941424">
      <w:pPr>
        <w:rPr>
          <w:rFonts w:ascii="Times New Roman" w:hAnsi="Times New Roman"/>
          <w:bCs/>
          <w:kern w:val="1"/>
          <w:sz w:val="27"/>
          <w:szCs w:val="27"/>
        </w:rPr>
      </w:pPr>
    </w:p>
    <w:p w:rsidR="00941424" w:rsidRDefault="00941424" w:rsidP="00941424">
      <w:pPr>
        <w:rPr>
          <w:rFonts w:ascii="Times New Roman" w:hAnsi="Times New Roman"/>
          <w:bCs/>
          <w:kern w:val="1"/>
          <w:sz w:val="27"/>
          <w:szCs w:val="27"/>
        </w:rPr>
      </w:pPr>
    </w:p>
    <w:p w:rsidR="00941424" w:rsidRDefault="00941424" w:rsidP="00941424">
      <w:pPr>
        <w:rPr>
          <w:rFonts w:ascii="Times New Roman" w:hAnsi="Times New Roman"/>
          <w:bCs/>
          <w:kern w:val="1"/>
          <w:sz w:val="27"/>
          <w:szCs w:val="27"/>
        </w:rPr>
      </w:pPr>
    </w:p>
    <w:p w:rsidR="00941424" w:rsidRPr="00941424" w:rsidRDefault="009E5390" w:rsidP="0094142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    </w:t>
      </w:r>
      <w:r w:rsidR="00941424" w:rsidRPr="00941424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Об утверждении Порядка принятия решения </w:t>
      </w:r>
      <w:r w:rsidR="00941424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</w:t>
      </w:r>
      <w:r w:rsidR="00941424" w:rsidRPr="00941424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</w:t>
      </w:r>
      <w:r w:rsidR="00941424" w:rsidRPr="0094142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41424" w:rsidRPr="00941424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Об общих принципах организации местного самоуправления в </w:t>
      </w:r>
      <w:r w:rsidR="00941424"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</w:t>
      </w:r>
      <w:r w:rsidR="00941424" w:rsidRPr="00941424">
        <w:rPr>
          <w:rFonts w:ascii="Times New Roman CYR" w:hAnsi="Times New Roman CYR" w:cs="Times New Roman CYR"/>
          <w:bCs/>
          <w:color w:val="auto"/>
          <w:sz w:val="28"/>
          <w:szCs w:val="28"/>
        </w:rPr>
        <w:t>Российской Федерации</w:t>
      </w:r>
      <w:r w:rsidR="00941424" w:rsidRPr="0094142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</w:p>
    <w:p w:rsidR="00941424" w:rsidRP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В соответствии с частью 7.3-1 статьи 40 Федерального закона от 6 октября 2003 года № 131-ФЗ 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Федеральным законом от 25 декабря 2008 года № 273-ФЗ 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О противодействии коррупции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Законом Красноярского края от 19.12.2017 № 4-1264 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руководствуясь Уставом  </w:t>
      </w:r>
      <w:r w:rsidRPr="004D6220">
        <w:rPr>
          <w:rFonts w:ascii="Times New Roman" w:hAnsi="Times New Roman" w:cs="Times New Roman"/>
          <w:sz w:val="28"/>
          <w:szCs w:val="28"/>
        </w:rPr>
        <w:t>Шалоболинского сельсовета Курагинского района Красноярского края,</w:t>
      </w:r>
      <w:r w:rsidRPr="004D6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220">
        <w:rPr>
          <w:rFonts w:ascii="Times New Roman" w:hAnsi="Times New Roman" w:cs="Times New Roman"/>
          <w:sz w:val="28"/>
          <w:szCs w:val="28"/>
        </w:rPr>
        <w:t>Шалоболинский сельский Совет депутатов</w:t>
      </w:r>
      <w:r w:rsidRPr="004D62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424">
        <w:rPr>
          <w:rFonts w:ascii="Times New Roman" w:hAnsi="Times New Roman" w:cs="Times New Roman"/>
          <w:sz w:val="28"/>
          <w:szCs w:val="28"/>
        </w:rPr>
        <w:t>РЕШИЛ</w:t>
      </w:r>
      <w:r w:rsidRPr="004D6220">
        <w:rPr>
          <w:rFonts w:ascii="Times New Roman" w:hAnsi="Times New Roman" w:cs="Times New Roman"/>
          <w:b/>
          <w:sz w:val="28"/>
          <w:szCs w:val="28"/>
        </w:rPr>
        <w:t>: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Утвердить Порядок </w:t>
      </w:r>
      <w:r>
        <w:rPr>
          <w:rFonts w:ascii="Times New Roman CYR" w:hAnsi="Times New Roman CYR" w:cs="Times New Roman CYR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, указанных в части 7.3-1 статьи 40 Федерального закона от 06.10.2003 № 131-ФЗ 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941424">
        <w:rPr>
          <w:rFonts w:ascii="Times New Roman CYR" w:hAnsi="Times New Roman CYR" w:cs="Times New Roman CYR"/>
          <w:color w:val="auto"/>
          <w:sz w:val="28"/>
          <w:szCs w:val="28"/>
        </w:rPr>
        <w:t xml:space="preserve">в </w:t>
      </w:r>
      <w:r w:rsidRPr="00941424">
        <w:rPr>
          <w:rFonts w:ascii="Times New Roman CYR" w:hAnsi="Times New Roman CYR" w:cs="Times New Roman CYR"/>
          <w:iCs/>
          <w:color w:val="auto"/>
          <w:sz w:val="28"/>
          <w:szCs w:val="28"/>
        </w:rPr>
        <w:t>муниципальном образований</w:t>
      </w:r>
      <w:r>
        <w:rPr>
          <w:rFonts w:ascii="Times New Roman CYR" w:hAnsi="Times New Roman CYR" w:cs="Times New Roman CYR"/>
          <w:iCs/>
          <w:color w:val="auto"/>
          <w:sz w:val="28"/>
          <w:szCs w:val="28"/>
        </w:rPr>
        <w:t xml:space="preserve"> Шалоболинский сельсовет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, согласно Приложению.</w:t>
      </w:r>
    </w:p>
    <w:p w:rsidR="00941424" w:rsidRPr="001C377E" w:rsidRDefault="00941424" w:rsidP="0094142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настоящего решения возложить на </w:t>
      </w:r>
      <w:r w:rsidRPr="001C377E">
        <w:rPr>
          <w:rFonts w:ascii="Times New Roman CYR" w:hAnsi="Times New Roman CYR" w:cs="Times New Roman CYR"/>
          <w:iCs/>
          <w:sz w:val="28"/>
          <w:szCs w:val="28"/>
        </w:rPr>
        <w:t>главу Шалоболинского сельсовета Антошкину А.С</w:t>
      </w:r>
    </w:p>
    <w:p w:rsidR="00941424" w:rsidRP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6E7029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в </w:t>
      </w:r>
      <w:r w:rsidRPr="006E7029">
        <w:rPr>
          <w:rFonts w:ascii="Times New Roman" w:hAnsi="Times New Roman"/>
          <w:sz w:val="28"/>
          <w:szCs w:val="28"/>
        </w:rPr>
        <w:t>газете «Сельский вестник» .</w:t>
      </w:r>
    </w:p>
    <w:p w:rsidR="00941424" w:rsidRPr="00941424" w:rsidRDefault="00941424" w:rsidP="00941424">
      <w:pPr>
        <w:widowControl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1424" w:rsidRDefault="00941424" w:rsidP="009414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И.Э Ованесян</w:t>
      </w:r>
    </w:p>
    <w:p w:rsidR="00941424" w:rsidRDefault="00941424" w:rsidP="00941424">
      <w:pPr>
        <w:pStyle w:val="a4"/>
        <w:jc w:val="both"/>
        <w:rPr>
          <w:sz w:val="28"/>
          <w:szCs w:val="28"/>
        </w:rPr>
      </w:pPr>
    </w:p>
    <w:p w:rsidR="00941424" w:rsidRDefault="00941424" w:rsidP="0094142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А.С.Антошкина</w:t>
      </w:r>
    </w:p>
    <w:p w:rsidR="00941424" w:rsidRPr="00941424" w:rsidRDefault="00941424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</w:p>
    <w:p w:rsidR="00941424" w:rsidRPr="00941424" w:rsidRDefault="00941424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</w:p>
    <w:p w:rsidR="00941424" w:rsidRDefault="00941424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Times New Roman" w:hAnsi="Times New Roman" w:cs="Calibri"/>
          <w:color w:val="auto"/>
          <w:sz w:val="22"/>
          <w:szCs w:val="22"/>
        </w:rPr>
      </w:pPr>
    </w:p>
    <w:p w:rsidR="00873C35" w:rsidRDefault="00873C35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Times New Roman" w:hAnsi="Times New Roman" w:cs="Calibri"/>
          <w:color w:val="auto"/>
          <w:sz w:val="22"/>
          <w:szCs w:val="22"/>
        </w:rPr>
      </w:pPr>
    </w:p>
    <w:p w:rsidR="00873C35" w:rsidRDefault="00873C35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Times New Roman" w:hAnsi="Times New Roman" w:cs="Calibri"/>
          <w:color w:val="auto"/>
          <w:sz w:val="22"/>
          <w:szCs w:val="22"/>
        </w:rPr>
      </w:pPr>
    </w:p>
    <w:p w:rsidR="00873C35" w:rsidRDefault="00873C35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Times New Roman" w:hAnsi="Times New Roman" w:cs="Calibri"/>
          <w:color w:val="auto"/>
          <w:sz w:val="22"/>
          <w:szCs w:val="22"/>
        </w:rPr>
      </w:pPr>
    </w:p>
    <w:p w:rsidR="00873C35" w:rsidRDefault="00873C35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Times New Roman" w:hAnsi="Times New Roman" w:cs="Calibri"/>
          <w:color w:val="auto"/>
          <w:sz w:val="22"/>
          <w:szCs w:val="22"/>
        </w:rPr>
      </w:pPr>
    </w:p>
    <w:p w:rsidR="00873C35" w:rsidRPr="00873C35" w:rsidRDefault="00873C35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Times New Roman" w:hAnsi="Times New Roman" w:cs="Calibri"/>
          <w:color w:val="auto"/>
          <w:sz w:val="22"/>
          <w:szCs w:val="22"/>
        </w:rPr>
      </w:pPr>
    </w:p>
    <w:p w:rsidR="00941424" w:rsidRPr="00941424" w:rsidRDefault="00941424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</w:p>
    <w:p w:rsidR="00941424" w:rsidRDefault="00941424" w:rsidP="00941424">
      <w:pPr>
        <w:widowControl/>
        <w:tabs>
          <w:tab w:val="left" w:pos="141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Pr="00941424">
        <w:rPr>
          <w:rFonts w:ascii="Times New Roman CYR" w:hAnsi="Times New Roman CYR" w:cs="Times New Roman CYR"/>
          <w:color w:val="auto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Приложение  к Решению</w:t>
      </w:r>
    </w:p>
    <w:p w:rsidR="00941424" w:rsidRDefault="00941424" w:rsidP="00941424">
      <w:pPr>
        <w:widowControl/>
        <w:tabs>
          <w:tab w:val="left" w:pos="5103"/>
        </w:tabs>
        <w:autoSpaceDE w:val="0"/>
        <w:autoSpaceDN w:val="0"/>
        <w:adjustRightInd w:val="0"/>
        <w:ind w:left="4962"/>
        <w:rPr>
          <w:rFonts w:ascii="Times New Roman CYR" w:hAnsi="Times New Roman CYR" w:cs="Times New Roman CYR"/>
          <w:color w:val="auto"/>
          <w:sz w:val="28"/>
          <w:szCs w:val="28"/>
        </w:rPr>
      </w:pPr>
      <w:r w:rsidRPr="004D6220">
        <w:rPr>
          <w:rFonts w:ascii="Times New Roman" w:hAnsi="Times New Roman" w:cs="Times New Roman"/>
          <w:sz w:val="28"/>
          <w:szCs w:val="28"/>
        </w:rPr>
        <w:t>Шалоболинский сельский Совет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 от </w:t>
      </w:r>
      <w:r w:rsidR="00402847">
        <w:rPr>
          <w:rFonts w:ascii="Times New Roman CYR" w:hAnsi="Times New Roman CYR" w:cs="Times New Roman CYR"/>
          <w:color w:val="auto"/>
          <w:sz w:val="28"/>
          <w:szCs w:val="28"/>
        </w:rPr>
        <w:t>16.04.2020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 № </w:t>
      </w:r>
      <w:r w:rsidR="00402847">
        <w:rPr>
          <w:rFonts w:ascii="Times New Roman CYR" w:hAnsi="Times New Roman CYR" w:cs="Times New Roman CYR"/>
          <w:color w:val="auto"/>
          <w:sz w:val="28"/>
          <w:szCs w:val="28"/>
        </w:rPr>
        <w:t>47-124</w:t>
      </w:r>
    </w:p>
    <w:p w:rsidR="00941424" w:rsidRPr="00941424" w:rsidRDefault="00941424" w:rsidP="00941424">
      <w:pPr>
        <w:widowControl/>
        <w:tabs>
          <w:tab w:val="left" w:pos="7440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1424" w:rsidRDefault="00941424" w:rsidP="00941424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Порядок принятия решения </w:t>
      </w:r>
    </w:p>
    <w:p w:rsidR="00941424" w:rsidRDefault="00941424" w:rsidP="00941424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о применении к депутату, выборному должностному лицу </w:t>
      </w:r>
    </w:p>
    <w:p w:rsidR="00941424" w:rsidRDefault="00941424" w:rsidP="00941424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941424" w:rsidRDefault="00941424" w:rsidP="00941424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частью 7.3-1 статьи 40 Федерального закона от 06.10.2003 № 131-ФЗ</w:t>
      </w:r>
    </w:p>
    <w:p w:rsidR="00941424" w:rsidRDefault="00941424" w:rsidP="00941424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Об общих принципах организации местного самоуправления в </w:t>
      </w:r>
    </w:p>
    <w:p w:rsidR="00941424" w:rsidRDefault="00941424" w:rsidP="00941424">
      <w:pPr>
        <w:widowControl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Российской Федерации</w:t>
      </w:r>
      <w:r w:rsidRPr="00941424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941424" w:rsidRP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Настоящий Порядок определяет процедуру принятия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Шалоболински</w:t>
      </w:r>
      <w:r w:rsidR="00101EC8">
        <w:rPr>
          <w:rFonts w:ascii="Times New Roman" w:hAnsi="Times New Roman" w:cs="Times New Roman"/>
          <w:sz w:val="28"/>
          <w:szCs w:val="28"/>
        </w:rPr>
        <w:t xml:space="preserve">м </w:t>
      </w:r>
      <w:r w:rsidR="00101EC8" w:rsidRPr="004D6220">
        <w:rPr>
          <w:rFonts w:ascii="Times New Roman" w:hAnsi="Times New Roman" w:cs="Times New Roman"/>
          <w:sz w:val="28"/>
          <w:szCs w:val="28"/>
        </w:rPr>
        <w:t>сельски</w:t>
      </w:r>
      <w:r w:rsidR="00101EC8">
        <w:rPr>
          <w:rFonts w:ascii="Times New Roman" w:hAnsi="Times New Roman" w:cs="Times New Roman"/>
          <w:sz w:val="28"/>
          <w:szCs w:val="28"/>
        </w:rPr>
        <w:t>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01EC8">
        <w:rPr>
          <w:rFonts w:ascii="Times New Roman" w:hAnsi="Times New Roman" w:cs="Times New Roman"/>
          <w:sz w:val="28"/>
          <w:szCs w:val="28"/>
        </w:rPr>
        <w:t>ом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решения о применении мер ответственности к депутату, выборному должностному лицу местного самоуправления в </w:t>
      </w:r>
      <w:r w:rsidRPr="00101EC8">
        <w:rPr>
          <w:rFonts w:ascii="Times New Roman CYR" w:hAnsi="Times New Roman CYR" w:cs="Times New Roman CYR"/>
          <w:iCs/>
          <w:color w:val="auto"/>
          <w:sz w:val="28"/>
          <w:szCs w:val="28"/>
        </w:rPr>
        <w:t>муниципальном образования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 Шалоболинский сельсовет</w:t>
      </w:r>
      <w:r w:rsidRP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(далее также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Cambria" w:hAnsi="Cambria" w:cs="Cambria"/>
          <w:color w:val="auto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>
        <w:rPr>
          <w:rFonts w:ascii="Cambria" w:hAnsi="Cambria" w:cs="Cambria"/>
          <w:color w:val="auto"/>
        </w:rPr>
        <w:t>: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>а) предупреждение;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б) освобождение депутата от должности в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>ом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01EC8">
        <w:rPr>
          <w:rFonts w:ascii="Times New Roman" w:hAnsi="Times New Roman" w:cs="Times New Roman"/>
          <w:sz w:val="28"/>
          <w:szCs w:val="28"/>
        </w:rPr>
        <w:t>ом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01EC8">
        <w:rPr>
          <w:rFonts w:ascii="Times New Roman" w:hAnsi="Times New Roman" w:cs="Times New Roman"/>
          <w:sz w:val="28"/>
          <w:szCs w:val="28"/>
        </w:rPr>
        <w:t>е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муниципального образования с лишением права занимать должности в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>ом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01EC8">
        <w:rPr>
          <w:rFonts w:ascii="Times New Roman" w:hAnsi="Times New Roman" w:cs="Times New Roman"/>
          <w:sz w:val="28"/>
          <w:szCs w:val="28"/>
        </w:rPr>
        <w:t>ом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01EC8">
        <w:rPr>
          <w:rFonts w:ascii="Times New Roman" w:hAnsi="Times New Roman" w:cs="Times New Roman"/>
          <w:sz w:val="28"/>
          <w:szCs w:val="28"/>
        </w:rPr>
        <w:t>е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до прекращения срока его полномочий;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г) запрет занимать должности в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>ом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ом </w:t>
      </w:r>
      <w:r w:rsidR="00101EC8" w:rsidRPr="004D6220">
        <w:rPr>
          <w:rFonts w:ascii="Times New Roman" w:hAnsi="Times New Roman" w:cs="Times New Roman"/>
          <w:sz w:val="28"/>
          <w:szCs w:val="28"/>
        </w:rPr>
        <w:t>Совет</w:t>
      </w:r>
      <w:r w:rsidR="00101EC8">
        <w:rPr>
          <w:rFonts w:ascii="Times New Roman" w:hAnsi="Times New Roman" w:cs="Times New Roman"/>
          <w:sz w:val="28"/>
          <w:szCs w:val="28"/>
        </w:rPr>
        <w:t>е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муниципального образования до прекращения срока его полномочий;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Шалоболински</w:t>
      </w:r>
      <w:r w:rsidR="00101EC8">
        <w:rPr>
          <w:rFonts w:ascii="Times New Roman" w:hAnsi="Times New Roman" w:cs="Times New Roman"/>
          <w:sz w:val="28"/>
          <w:szCs w:val="28"/>
        </w:rPr>
        <w:t>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101EC8">
        <w:rPr>
          <w:rFonts w:ascii="Times New Roman" w:hAnsi="Times New Roman" w:cs="Times New Roman"/>
          <w:sz w:val="28"/>
          <w:szCs w:val="28"/>
        </w:rPr>
        <w:t>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01EC8">
        <w:rPr>
          <w:rFonts w:ascii="Times New Roman" w:hAnsi="Times New Roman" w:cs="Times New Roman"/>
          <w:sz w:val="28"/>
          <w:szCs w:val="28"/>
        </w:rPr>
        <w:t>ом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  <w:t>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Основанием для рассмотрения вопроса о применении в отношении лиц, замещающих муниципальные должности одной из мер ответственности, указанной в пункте 2 настоящего Порядка, являются поступившие в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Шалоболинский сельский Совет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лицом, замещающим муниципальную должность, рассматривались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lastRenderedPageBreak/>
        <w:t>в судебном порядке, сведения, поступившие из органов прокуратуры по результатам надзорных мероприятий (далее – Основания).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Срок рассмотрения вопроса о применении мер ответственности к лицу, замещающему муниципальную должность, не может превышать 30 дней со дня поступления в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Шалоболинский сельский Совет депутатов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основания, указанного в пункте 4 настоящего Порядка, в случае, если основание поступило в период между сессиями</w:t>
      </w:r>
      <w:r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  <w:t xml:space="preserve">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>ого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ого </w:t>
      </w:r>
      <w:r w:rsidR="00101EC8" w:rsidRPr="004D6220">
        <w:rPr>
          <w:rFonts w:ascii="Times New Roman" w:hAnsi="Times New Roman" w:cs="Times New Roman"/>
          <w:sz w:val="28"/>
          <w:szCs w:val="28"/>
        </w:rPr>
        <w:t>Совет</w:t>
      </w:r>
      <w:r w:rsidR="00101EC8">
        <w:rPr>
          <w:rFonts w:ascii="Times New Roman" w:hAnsi="Times New Roman" w:cs="Times New Roman"/>
          <w:sz w:val="28"/>
          <w:szCs w:val="28"/>
        </w:rPr>
        <w:t>а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, - не позднее чем через 3 месяца со дня ее поступления.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Меры ответственности применяются не позднее трех лет со дня представления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о применении меры ответственности подлежит рассмотрению на 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закрытом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заседании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ого </w:t>
      </w:r>
      <w:r w:rsidR="00101EC8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ого 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01EC8">
        <w:rPr>
          <w:rFonts w:ascii="Times New Roman" w:hAnsi="Times New Roman" w:cs="Times New Roman"/>
          <w:sz w:val="28"/>
          <w:szCs w:val="28"/>
        </w:rPr>
        <w:t>а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01EC8">
        <w:rPr>
          <w:rFonts w:ascii="Times New Roman" w:hAnsi="Times New Roman" w:cs="Times New Roman"/>
          <w:sz w:val="28"/>
          <w:szCs w:val="28"/>
        </w:rPr>
        <w:t>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Заседание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ого </w:t>
      </w:r>
      <w:r w:rsidR="00101EC8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ого 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01EC8">
        <w:rPr>
          <w:rFonts w:ascii="Times New Roman" w:hAnsi="Times New Roman" w:cs="Times New Roman"/>
          <w:sz w:val="28"/>
          <w:szCs w:val="28"/>
        </w:rPr>
        <w:t>а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по вопросу принятия решения о применении к лицу, замещающему муниципальную должность, меры ответственности (далее - Заседание) назначается в течение 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>30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дней с момента поступления в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ий </w:t>
      </w:r>
      <w:r w:rsidR="00101EC8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ий 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оснований, указанных в пункте 4 настоящего Порядка.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>При назначении даты Заседания должна обеспечиваться возможность участия в нем лица, в отношении которого рассматривается вопрос о применении меры ответственности, с учетом срока установленного пунктом 5 настоящего Порядка.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>Лицо, в отношении которого рассматривается вопрос о применении меры ответственности, извещается о дате и месте заседания способом, обеспечивающим фиксирование извещения или вызова и его вручение адресату.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Неявка извещенного лица, которого в отношении которого рассматривается вопрос о применении меры ответственности, не является препятствием для проведения Заседания. 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о применении меры ответственности принимается отдельно в отношении каждого лица, замещающего муниципальную должность, путем </w:t>
      </w:r>
      <w:r w:rsidR="00101EC8">
        <w:rPr>
          <w:rFonts w:ascii="Times New Roman CYR" w:hAnsi="Times New Roman CYR" w:cs="Times New Roman CYR"/>
          <w:color w:val="auto"/>
          <w:sz w:val="28"/>
          <w:szCs w:val="28"/>
        </w:rPr>
        <w:t xml:space="preserve">открытого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голосования большинством голосов от установленной численности депутатов </w:t>
      </w:r>
      <w:r w:rsidR="00101EC8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ого </w:t>
      </w:r>
      <w:r w:rsidR="00101EC8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101EC8">
        <w:rPr>
          <w:rFonts w:ascii="Times New Roman" w:hAnsi="Times New Roman" w:cs="Times New Roman"/>
          <w:sz w:val="28"/>
          <w:szCs w:val="28"/>
        </w:rPr>
        <w:t xml:space="preserve">ого 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01EC8">
        <w:rPr>
          <w:rFonts w:ascii="Times New Roman" w:hAnsi="Times New Roman" w:cs="Times New Roman"/>
          <w:sz w:val="28"/>
          <w:szCs w:val="28"/>
        </w:rPr>
        <w:t>а</w:t>
      </w:r>
      <w:r w:rsidR="00101EC8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, в соответствии Регламентом </w:t>
      </w:r>
      <w:r w:rsidR="00873C35"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873C35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873C35">
        <w:rPr>
          <w:rFonts w:ascii="Times New Roman" w:hAnsi="Times New Roman" w:cs="Times New Roman"/>
          <w:sz w:val="28"/>
          <w:szCs w:val="28"/>
        </w:rPr>
        <w:t xml:space="preserve">ого </w:t>
      </w:r>
      <w:r w:rsidR="00873C35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873C35">
        <w:rPr>
          <w:rFonts w:ascii="Times New Roman" w:hAnsi="Times New Roman" w:cs="Times New Roman"/>
          <w:sz w:val="28"/>
          <w:szCs w:val="28"/>
        </w:rPr>
        <w:t xml:space="preserve">ого </w:t>
      </w:r>
      <w:r w:rsidR="00873C35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73C35">
        <w:rPr>
          <w:rFonts w:ascii="Times New Roman" w:hAnsi="Times New Roman" w:cs="Times New Roman"/>
          <w:sz w:val="28"/>
          <w:szCs w:val="28"/>
        </w:rPr>
        <w:t>а</w:t>
      </w:r>
      <w:r w:rsidR="00873C35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. 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Председательствующим в Заседании является депутат, осуществляющий полномочия председателя </w:t>
      </w:r>
      <w:r w:rsidR="00873C35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873C35">
        <w:rPr>
          <w:rFonts w:ascii="Times New Roman" w:hAnsi="Times New Roman" w:cs="Times New Roman"/>
          <w:sz w:val="28"/>
          <w:szCs w:val="28"/>
        </w:rPr>
        <w:t xml:space="preserve">ого </w:t>
      </w:r>
      <w:r w:rsidR="00873C35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873C35">
        <w:rPr>
          <w:rFonts w:ascii="Times New Roman" w:hAnsi="Times New Roman" w:cs="Times New Roman"/>
          <w:sz w:val="28"/>
          <w:szCs w:val="28"/>
        </w:rPr>
        <w:t xml:space="preserve">ого </w:t>
      </w:r>
      <w:r w:rsidR="00873C35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73C35">
        <w:rPr>
          <w:rFonts w:ascii="Times New Roman" w:hAnsi="Times New Roman" w:cs="Times New Roman"/>
          <w:sz w:val="28"/>
          <w:szCs w:val="28"/>
        </w:rPr>
        <w:t>а</w:t>
      </w:r>
      <w:r w:rsidR="00873C35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а в случае его отсутствия либо рассмотрения вопроса о применении к нему меры ответственности Заседание ведет </w:t>
      </w:r>
      <w:r w:rsidR="00873C35">
        <w:rPr>
          <w:rFonts w:ascii="Times New Roman CYR" w:hAnsi="Times New Roman CYR" w:cs="Times New Roman CYR"/>
          <w:color w:val="auto"/>
          <w:sz w:val="28"/>
          <w:szCs w:val="28"/>
        </w:rPr>
        <w:t xml:space="preserve">заместитель председателя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(далее - Председательствующий).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Председательствующий: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Озвучивает поступившие в </w:t>
      </w:r>
      <w:r w:rsidR="00873C35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873C35">
        <w:rPr>
          <w:rFonts w:ascii="Times New Roman" w:hAnsi="Times New Roman" w:cs="Times New Roman"/>
          <w:sz w:val="28"/>
          <w:szCs w:val="28"/>
        </w:rPr>
        <w:t xml:space="preserve">ий </w:t>
      </w:r>
      <w:r w:rsidR="00873C35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873C35">
        <w:rPr>
          <w:rFonts w:ascii="Times New Roman" w:hAnsi="Times New Roman" w:cs="Times New Roman"/>
          <w:sz w:val="28"/>
          <w:szCs w:val="28"/>
        </w:rPr>
        <w:t>ий</w:t>
      </w:r>
      <w:r w:rsidR="00873C35" w:rsidRPr="004D622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  <w:r w:rsidR="00873C35">
        <w:rPr>
          <w:rFonts w:ascii="Times New Roman CYR" w:hAnsi="Times New Roman CYR" w:cs="Times New Roman CYR"/>
          <w:color w:val="auto"/>
          <w:sz w:val="28"/>
          <w:szCs w:val="28"/>
        </w:rPr>
        <w:t>о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снования для рассмотрения вопроса о принятия решения о применении к лицу, замещающему муниципальную должность, меры ответственности.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Доводит до депутатов сведения о </w:t>
      </w:r>
      <w:r w:rsidRPr="00873C35">
        <w:rPr>
          <w:rFonts w:ascii="Times New Roman CYR" w:hAnsi="Times New Roman CYR" w:cs="Times New Roman CYR"/>
          <w:iCs/>
          <w:color w:val="auto"/>
          <w:sz w:val="28"/>
          <w:szCs w:val="28"/>
        </w:rPr>
        <w:t>наличии/отсутствии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Разъясняет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Предлагает депутатам и иным лицам, присутствующим на Заседании </w:t>
      </w:r>
      <w:r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  <w:t xml:space="preserve"> </w:t>
      </w:r>
      <w:r w:rsidR="00873C35" w:rsidRPr="004D6220">
        <w:rPr>
          <w:rFonts w:ascii="Times New Roman" w:hAnsi="Times New Roman" w:cs="Times New Roman"/>
          <w:sz w:val="28"/>
          <w:szCs w:val="28"/>
        </w:rPr>
        <w:t>Шалоболинск</w:t>
      </w:r>
      <w:r w:rsidR="00873C35">
        <w:rPr>
          <w:rFonts w:ascii="Times New Roman" w:hAnsi="Times New Roman" w:cs="Times New Roman"/>
          <w:sz w:val="28"/>
          <w:szCs w:val="28"/>
        </w:rPr>
        <w:t xml:space="preserve">ого </w:t>
      </w:r>
      <w:r w:rsidR="00873C35" w:rsidRPr="004D6220">
        <w:rPr>
          <w:rFonts w:ascii="Times New Roman" w:hAnsi="Times New Roman" w:cs="Times New Roman"/>
          <w:sz w:val="28"/>
          <w:szCs w:val="28"/>
        </w:rPr>
        <w:t>сельск</w:t>
      </w:r>
      <w:r w:rsidR="00873C35">
        <w:rPr>
          <w:rFonts w:ascii="Times New Roman" w:hAnsi="Times New Roman" w:cs="Times New Roman"/>
          <w:sz w:val="28"/>
          <w:szCs w:val="28"/>
        </w:rPr>
        <w:t xml:space="preserve">ого </w:t>
      </w:r>
      <w:r w:rsidR="00873C35" w:rsidRPr="004D622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73C35">
        <w:rPr>
          <w:rFonts w:ascii="Times New Roman" w:hAnsi="Times New Roman" w:cs="Times New Roman"/>
          <w:sz w:val="28"/>
          <w:szCs w:val="28"/>
        </w:rPr>
        <w:t>а</w:t>
      </w:r>
      <w:r w:rsidR="00873C35" w:rsidRPr="004D6220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, высказать мнения относительно рассматриваемого вопроса. 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Выносит на голосование вопрос о применении к лицу, замещающему муниципальную должность, одной из мер ответственности.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В случае если большинством голосов от установленной численности депутатов не принято решение о применении к 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Решение о применении к лицу, замещающему муниципальную должность, меры ответственности вступает в </w:t>
      </w:r>
      <w:r w:rsidR="00873C35" w:rsidRPr="006E7029">
        <w:rPr>
          <w:rFonts w:ascii="Times New Roman" w:hAnsi="Times New Roman"/>
          <w:sz w:val="28"/>
          <w:szCs w:val="28"/>
        </w:rPr>
        <w:t>силу со дня, следующего за днем его официального опубликования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Информация о применении к лицу, замещающему муниципальную должность,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Интернет</w:t>
      </w: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>в десятидневный срок со дня принятия.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941424" w:rsidRDefault="00941424" w:rsidP="00941424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 w:rsidRPr="00941424">
        <w:rPr>
          <w:rFonts w:ascii="Times New Roman" w:hAnsi="Times New Roman" w:cs="Times New Roman"/>
          <w:color w:val="auto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Копия решения о применении к лицу, замещающему муниципальную должность,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941424" w:rsidRPr="00941424" w:rsidRDefault="00941424" w:rsidP="00941424">
      <w:pPr>
        <w:widowControl/>
        <w:tabs>
          <w:tab w:val="left" w:pos="8931"/>
          <w:tab w:val="left" w:pos="9204"/>
        </w:tabs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41424" w:rsidRPr="00941424" w:rsidRDefault="00941424" w:rsidP="00941424">
      <w:pPr>
        <w:widowControl/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</w:rPr>
      </w:pPr>
    </w:p>
    <w:p w:rsidR="00462804" w:rsidRDefault="00462804" w:rsidP="00462804">
      <w:pPr>
        <w:ind w:left="720"/>
        <w:rPr>
          <w:color w:val="auto"/>
          <w:sz w:val="2"/>
          <w:szCs w:val="2"/>
        </w:rPr>
      </w:pPr>
    </w:p>
    <w:sectPr w:rsidR="00462804" w:rsidSect="00873C35">
      <w:pgSz w:w="11900" w:h="16840"/>
      <w:pgMar w:top="360" w:right="843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88"/>
    <w:rsid w:val="00101EC8"/>
    <w:rsid w:val="00154BE3"/>
    <w:rsid w:val="00192479"/>
    <w:rsid w:val="001C377E"/>
    <w:rsid w:val="002E1FEB"/>
    <w:rsid w:val="00402847"/>
    <w:rsid w:val="00462804"/>
    <w:rsid w:val="004D6220"/>
    <w:rsid w:val="005D278D"/>
    <w:rsid w:val="00650894"/>
    <w:rsid w:val="00653AFC"/>
    <w:rsid w:val="006D6AC3"/>
    <w:rsid w:val="006E7029"/>
    <w:rsid w:val="00701EB6"/>
    <w:rsid w:val="00770488"/>
    <w:rsid w:val="007E226A"/>
    <w:rsid w:val="00873C35"/>
    <w:rsid w:val="008F49B5"/>
    <w:rsid w:val="00941424"/>
    <w:rsid w:val="009E5390"/>
    <w:rsid w:val="00B1664A"/>
    <w:rsid w:val="00B35A13"/>
    <w:rsid w:val="00B76F91"/>
    <w:rsid w:val="00DD1C48"/>
    <w:rsid w:val="00E5443C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0" w:after="300" w:line="394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4">
    <w:name w:val="No Spacing"/>
    <w:uiPriority w:val="1"/>
    <w:qFormat/>
    <w:rsid w:val="00941424"/>
    <w:pPr>
      <w:widowControl w:val="0"/>
      <w:suppressAutoHyphens/>
      <w:overflowPunct w:val="0"/>
      <w:autoSpaceDE w:val="0"/>
    </w:pPr>
    <w:rPr>
      <w:rFonts w:ascii="Times New Roman" w:hAnsi="Times New Roman"/>
      <w:kern w:val="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20" w:after="300" w:line="394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36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4">
    <w:name w:val="No Spacing"/>
    <w:uiPriority w:val="1"/>
    <w:qFormat/>
    <w:rsid w:val="00941424"/>
    <w:pPr>
      <w:widowControl w:val="0"/>
      <w:suppressAutoHyphens/>
      <w:overflowPunct w:val="0"/>
      <w:autoSpaceDE w:val="0"/>
    </w:pPr>
    <w:rPr>
      <w:rFonts w:ascii="Times New Roman" w:hAnsi="Times New Roman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2020-04-03T04:33:00Z</cp:lastPrinted>
  <dcterms:created xsi:type="dcterms:W3CDTF">2020-11-05T12:39:00Z</dcterms:created>
  <dcterms:modified xsi:type="dcterms:W3CDTF">2020-11-05T12:39:00Z</dcterms:modified>
</cp:coreProperties>
</file>