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1EBB" w:rsidRDefault="00B04429">
      <w:pPr>
        <w:tabs>
          <w:tab w:val="left" w:pos="5040"/>
        </w:tabs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</w:t>
      </w:r>
      <w:r w:rsidR="00BA437A" w:rsidRPr="003F3441">
        <w:rPr>
          <w:noProof/>
          <w:color w:val="000000"/>
          <w:szCs w:val="28"/>
          <w:lang w:eastAsia="ru-RU"/>
        </w:rPr>
        <w:drawing>
          <wp:inline distT="0" distB="0" distL="0" distR="0">
            <wp:extent cx="552450" cy="647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</w:p>
    <w:p w:rsidR="004B1EBB" w:rsidRDefault="00B04429">
      <w:pPr>
        <w:pStyle w:val="afc"/>
        <w:tabs>
          <w:tab w:val="left" w:pos="4515"/>
          <w:tab w:val="center" w:pos="5103"/>
        </w:tabs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B1EBB" w:rsidRPr="003F3441" w:rsidRDefault="00B04429">
      <w:pPr>
        <w:pStyle w:val="afc"/>
        <w:ind w:right="-1"/>
        <w:rPr>
          <w:color w:val="000000"/>
          <w:szCs w:val="28"/>
        </w:rPr>
      </w:pPr>
      <w:r w:rsidRPr="003F3441">
        <w:rPr>
          <w:color w:val="000000"/>
          <w:szCs w:val="28"/>
        </w:rPr>
        <w:t>РОССИЙСКАЯ ФЕДЕРАЦИЯ</w:t>
      </w:r>
    </w:p>
    <w:p w:rsidR="004B1EBB" w:rsidRPr="003F3441" w:rsidRDefault="00B04429">
      <w:pPr>
        <w:pStyle w:val="afc"/>
        <w:ind w:right="-1"/>
        <w:rPr>
          <w:color w:val="000000"/>
          <w:szCs w:val="28"/>
        </w:rPr>
      </w:pPr>
      <w:r w:rsidRPr="003F3441">
        <w:rPr>
          <w:color w:val="000000"/>
          <w:szCs w:val="28"/>
        </w:rPr>
        <w:t>КРАСНОЯРСКИЙ КРАЙ КУРАГИНСКИЙ РАЙОН</w:t>
      </w:r>
    </w:p>
    <w:p w:rsidR="004B1EBB" w:rsidRPr="003F3441" w:rsidRDefault="00A51CBC">
      <w:pPr>
        <w:pStyle w:val="afc"/>
        <w:ind w:right="-1"/>
        <w:rPr>
          <w:szCs w:val="28"/>
        </w:rPr>
      </w:pPr>
      <w:r w:rsidRPr="003F3441">
        <w:rPr>
          <w:szCs w:val="28"/>
        </w:rPr>
        <w:t xml:space="preserve">ШАЛОБОЛИНСКИЙ </w:t>
      </w:r>
      <w:r w:rsidR="00B04429" w:rsidRPr="003F3441">
        <w:rPr>
          <w:szCs w:val="28"/>
        </w:rPr>
        <w:t xml:space="preserve"> СЕЛЬСКИЙ  СОВЕТ ДЕПУТАТОВ</w:t>
      </w:r>
    </w:p>
    <w:p w:rsidR="004B1EBB" w:rsidRPr="003F3441" w:rsidRDefault="004B1EBB">
      <w:pPr>
        <w:pStyle w:val="afc"/>
        <w:ind w:right="-1"/>
        <w:rPr>
          <w:szCs w:val="28"/>
        </w:rPr>
      </w:pPr>
    </w:p>
    <w:p w:rsidR="004B1EBB" w:rsidRPr="003F3441" w:rsidRDefault="00B04429" w:rsidP="00A550AF">
      <w:pPr>
        <w:ind w:right="-1"/>
        <w:jc w:val="center"/>
        <w:rPr>
          <w:sz w:val="28"/>
          <w:szCs w:val="28"/>
        </w:rPr>
      </w:pPr>
      <w:r w:rsidRPr="003F3441">
        <w:rPr>
          <w:sz w:val="28"/>
          <w:szCs w:val="28"/>
        </w:rPr>
        <w:t>РЕШЕНИЕ</w:t>
      </w:r>
    </w:p>
    <w:p w:rsidR="004B1EBB" w:rsidRPr="003F3441" w:rsidRDefault="00492D24">
      <w:pPr>
        <w:pStyle w:val="1"/>
        <w:ind w:left="0" w:right="-1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19</w:t>
      </w:r>
      <w:r w:rsidR="00C347D3">
        <w:rPr>
          <w:rFonts w:ascii="Times New Roman" w:hAnsi="Times New Roman"/>
          <w:b w:val="0"/>
          <w:sz w:val="28"/>
          <w:szCs w:val="28"/>
        </w:rPr>
        <w:t>.0</w:t>
      </w:r>
      <w:r>
        <w:rPr>
          <w:rFonts w:ascii="Times New Roman" w:hAnsi="Times New Roman"/>
          <w:b w:val="0"/>
          <w:sz w:val="28"/>
          <w:szCs w:val="28"/>
        </w:rPr>
        <w:t>2</w:t>
      </w:r>
      <w:r w:rsidR="00BA437A">
        <w:rPr>
          <w:rFonts w:ascii="Times New Roman" w:hAnsi="Times New Roman"/>
          <w:b w:val="0"/>
          <w:sz w:val="28"/>
          <w:szCs w:val="28"/>
        </w:rPr>
        <w:t>.202</w:t>
      </w:r>
      <w:r w:rsidR="00132405">
        <w:rPr>
          <w:rFonts w:ascii="Times New Roman" w:hAnsi="Times New Roman"/>
          <w:b w:val="0"/>
          <w:sz w:val="28"/>
          <w:szCs w:val="28"/>
        </w:rPr>
        <w:t>1</w:t>
      </w:r>
      <w:r w:rsidR="006B0271">
        <w:rPr>
          <w:rFonts w:ascii="Times New Roman" w:hAnsi="Times New Roman"/>
          <w:b w:val="0"/>
          <w:sz w:val="28"/>
          <w:szCs w:val="28"/>
        </w:rPr>
        <w:t xml:space="preserve">                           </w:t>
      </w:r>
      <w:r w:rsidR="00B04429" w:rsidRPr="003F3441">
        <w:rPr>
          <w:rFonts w:ascii="Times New Roman" w:hAnsi="Times New Roman"/>
          <w:b w:val="0"/>
          <w:sz w:val="28"/>
          <w:szCs w:val="28"/>
        </w:rPr>
        <w:t xml:space="preserve">с. </w:t>
      </w:r>
      <w:r w:rsidR="00A51CBC" w:rsidRPr="003F3441">
        <w:rPr>
          <w:rFonts w:ascii="Times New Roman" w:hAnsi="Times New Roman"/>
          <w:b w:val="0"/>
          <w:sz w:val="28"/>
          <w:szCs w:val="28"/>
        </w:rPr>
        <w:t>Шалоболино</w:t>
      </w:r>
      <w:r w:rsidR="00B04429" w:rsidRPr="003F3441">
        <w:rPr>
          <w:rFonts w:ascii="Times New Roman" w:hAnsi="Times New Roman"/>
          <w:b w:val="0"/>
          <w:sz w:val="28"/>
          <w:szCs w:val="28"/>
        </w:rPr>
        <w:t xml:space="preserve">   </w:t>
      </w:r>
      <w:r w:rsidR="00A550AF" w:rsidRPr="003F3441">
        <w:rPr>
          <w:rFonts w:ascii="Times New Roman" w:hAnsi="Times New Roman"/>
          <w:b w:val="0"/>
          <w:sz w:val="28"/>
          <w:szCs w:val="28"/>
        </w:rPr>
        <w:t xml:space="preserve">                              </w:t>
      </w:r>
      <w:r w:rsidR="00B04429" w:rsidRPr="003F3441">
        <w:rPr>
          <w:rFonts w:ascii="Times New Roman" w:hAnsi="Times New Roman"/>
          <w:b w:val="0"/>
          <w:sz w:val="28"/>
          <w:szCs w:val="28"/>
        </w:rPr>
        <w:t xml:space="preserve"> </w:t>
      </w:r>
      <w:r w:rsidR="00C91502">
        <w:rPr>
          <w:rFonts w:ascii="Times New Roman" w:hAnsi="Times New Roman"/>
          <w:b w:val="0"/>
          <w:sz w:val="28"/>
          <w:szCs w:val="28"/>
        </w:rPr>
        <w:t>№ 5</w:t>
      </w:r>
      <w:r w:rsidR="00532C87">
        <w:rPr>
          <w:rFonts w:ascii="Times New Roman" w:hAnsi="Times New Roman"/>
          <w:b w:val="0"/>
          <w:sz w:val="28"/>
          <w:szCs w:val="28"/>
        </w:rPr>
        <w:t>/1</w:t>
      </w:r>
      <w:r w:rsidR="00C91502">
        <w:rPr>
          <w:rFonts w:ascii="Times New Roman" w:hAnsi="Times New Roman"/>
          <w:b w:val="0"/>
          <w:sz w:val="28"/>
          <w:szCs w:val="28"/>
        </w:rPr>
        <w:t>-18р</w:t>
      </w:r>
    </w:p>
    <w:p w:rsidR="00A145BD" w:rsidRDefault="00A145BD" w:rsidP="00A145BD">
      <w:pPr>
        <w:keepNext/>
        <w:ind w:right="-1"/>
        <w:outlineLvl w:val="0"/>
        <w:rPr>
          <w:sz w:val="28"/>
          <w:szCs w:val="28"/>
        </w:rPr>
      </w:pPr>
    </w:p>
    <w:p w:rsidR="00F65FFE" w:rsidRDefault="00F65FFE" w:rsidP="00A145BD">
      <w:pPr>
        <w:keepNext/>
        <w:ind w:right="-1"/>
        <w:outlineLvl w:val="0"/>
        <w:rPr>
          <w:sz w:val="28"/>
          <w:szCs w:val="28"/>
        </w:rPr>
      </w:pPr>
    </w:p>
    <w:p w:rsidR="00F65FFE" w:rsidRDefault="00F65FFE" w:rsidP="00A145BD">
      <w:pPr>
        <w:keepNext/>
        <w:ind w:right="-1"/>
        <w:outlineLvl w:val="0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О</w:t>
      </w:r>
      <w:r w:rsidR="00483562">
        <w:rPr>
          <w:color w:val="000000"/>
          <w:sz w:val="27"/>
          <w:szCs w:val="27"/>
        </w:rPr>
        <w:t>б утверждении</w:t>
      </w:r>
      <w:r>
        <w:rPr>
          <w:color w:val="000000"/>
          <w:sz w:val="27"/>
          <w:szCs w:val="27"/>
        </w:rPr>
        <w:t xml:space="preserve">  Положени</w:t>
      </w:r>
      <w:r w:rsidR="00C21D2C">
        <w:rPr>
          <w:color w:val="000000"/>
          <w:sz w:val="27"/>
          <w:szCs w:val="27"/>
        </w:rPr>
        <w:t>я</w:t>
      </w:r>
      <w:r>
        <w:rPr>
          <w:color w:val="000000"/>
          <w:sz w:val="27"/>
          <w:szCs w:val="27"/>
        </w:rPr>
        <w:t xml:space="preserve"> о порядке и условиях предоставления в аренду (безвозмездное пользование) муниципального имущества из перечня муниципального имущества администрации Шалоболинский  сельсовет</w:t>
      </w:r>
    </w:p>
    <w:p w:rsidR="00F65FFE" w:rsidRPr="00BA437A" w:rsidRDefault="00F65FFE" w:rsidP="00A145BD">
      <w:pPr>
        <w:keepNext/>
        <w:ind w:right="-1"/>
        <w:outlineLvl w:val="0"/>
        <w:rPr>
          <w:sz w:val="28"/>
          <w:szCs w:val="28"/>
        </w:rPr>
      </w:pPr>
    </w:p>
    <w:p w:rsidR="00F65FFE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7C76C3">
        <w:rPr>
          <w:lang w:eastAsia="ru-RU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Федерации», Федерального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>
        <w:rPr>
          <w:lang w:eastAsia="ru-RU"/>
        </w:rPr>
        <w:t>Шалоболинский</w:t>
      </w:r>
      <w:r w:rsidR="003C4CED">
        <w:rPr>
          <w:lang w:eastAsia="ru-RU"/>
        </w:rPr>
        <w:t xml:space="preserve">  с</w:t>
      </w:r>
      <w:r w:rsidRPr="007C76C3">
        <w:rPr>
          <w:lang w:eastAsia="ru-RU"/>
        </w:rPr>
        <w:t xml:space="preserve">ельсовет Курагинского муниципального района Красноярского края,  </w:t>
      </w:r>
      <w:r>
        <w:rPr>
          <w:lang w:eastAsia="ru-RU"/>
        </w:rPr>
        <w:t xml:space="preserve">Шалоболинский </w:t>
      </w:r>
      <w:r w:rsidRPr="007C76C3">
        <w:rPr>
          <w:lang w:eastAsia="ru-RU"/>
        </w:rPr>
        <w:t>сельский Совет депутатов РЕШИЛ</w:t>
      </w:r>
    </w:p>
    <w:p w:rsidR="00F65FFE" w:rsidRDefault="00F65FFE" w:rsidP="007C76C3">
      <w:pPr>
        <w:pStyle w:val="aff3"/>
        <w:jc w:val="both"/>
        <w:rPr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: 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 </w:t>
      </w:r>
      <w:r w:rsidRPr="007C76C3">
        <w:rPr>
          <w:lang w:eastAsia="ru-RU"/>
        </w:rPr>
        <w:t xml:space="preserve">1. Утвердить </w:t>
      </w:r>
      <w:r w:rsidRPr="007C76C3">
        <w:rPr>
          <w:color w:val="000000"/>
          <w:lang w:eastAsia="ru-RU"/>
        </w:rPr>
        <w:t>Положение</w:t>
      </w:r>
      <w:r w:rsidRPr="007C76C3">
        <w:rPr>
          <w:lang w:eastAsia="ru-RU"/>
        </w:rPr>
        <w:t xml:space="preserve"> о порядке и условиях предоставления в аренду (безвозмездное пользование) муниципального имущества из перечня  муниципального имущества администрации </w:t>
      </w:r>
      <w:r>
        <w:rPr>
          <w:lang w:eastAsia="ru-RU"/>
        </w:rPr>
        <w:t xml:space="preserve">Шалоболинского </w:t>
      </w:r>
      <w:r w:rsidRPr="007C76C3">
        <w:rPr>
          <w:lang w:eastAsia="ru-RU"/>
        </w:rPr>
        <w:t>сельсовета,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№ 1 к настоящему решению.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3C4CED">
        <w:rPr>
          <w:lang w:eastAsia="ru-RU"/>
        </w:rPr>
        <w:t>2</w:t>
      </w:r>
      <w:r w:rsidRPr="007C76C3">
        <w:rPr>
          <w:lang w:eastAsia="ru-RU"/>
        </w:rPr>
        <w:t>. Настоящее решение вступает в силу со дня, следующего за днём его официального опубликования в  газете «</w:t>
      </w:r>
      <w:r w:rsidR="003C4CED">
        <w:rPr>
          <w:lang w:eastAsia="ru-RU"/>
        </w:rPr>
        <w:t>Сельский вестник</w:t>
      </w:r>
      <w:r w:rsidRPr="007C76C3">
        <w:rPr>
          <w:lang w:eastAsia="ru-RU"/>
        </w:rPr>
        <w:t>».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Председатель сельского                                                         </w:t>
      </w:r>
      <w:r w:rsidR="003C4CED">
        <w:rPr>
          <w:lang w:eastAsia="ru-RU"/>
        </w:rPr>
        <w:t>Г.С Мелешко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Совета депутатов</w:t>
      </w:r>
      <w:r w:rsidRPr="007C76C3">
        <w:rPr>
          <w:lang w:eastAsia="ru-RU"/>
        </w:rPr>
        <w:tab/>
        <w:t>,</w:t>
      </w:r>
      <w:r w:rsidRPr="007C76C3">
        <w:rPr>
          <w:lang w:eastAsia="ru-RU"/>
        </w:rPr>
        <w:tab/>
      </w:r>
      <w:r w:rsidRPr="007C76C3">
        <w:rPr>
          <w:lang w:eastAsia="ru-RU"/>
        </w:rPr>
        <w:tab/>
      </w:r>
      <w:r w:rsidRPr="007C76C3">
        <w:rPr>
          <w:lang w:eastAsia="ru-RU"/>
        </w:rPr>
        <w:tab/>
      </w:r>
      <w:r w:rsidRPr="007C76C3">
        <w:rPr>
          <w:lang w:eastAsia="ru-RU"/>
        </w:rPr>
        <w:tab/>
      </w:r>
      <w:r w:rsidRPr="007C76C3">
        <w:rPr>
          <w:lang w:eastAsia="ru-RU"/>
        </w:rPr>
        <w:tab/>
        <w:t xml:space="preserve">                     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Глава сельсовета     </w:t>
      </w:r>
      <w:r w:rsidR="003C4CED">
        <w:rPr>
          <w:lang w:eastAsia="ru-RU"/>
        </w:rPr>
        <w:t xml:space="preserve">                                                              А.С.Антошкина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right"/>
        <w:rPr>
          <w:lang w:eastAsia="ru-RU"/>
        </w:rPr>
      </w:pPr>
      <w:r w:rsidRPr="007C76C3">
        <w:rPr>
          <w:b/>
          <w:bCs/>
          <w:lang w:eastAsia="ru-RU"/>
        </w:rPr>
        <w:t xml:space="preserve">      </w:t>
      </w:r>
      <w:r w:rsidRPr="007C76C3">
        <w:rPr>
          <w:lang w:eastAsia="ru-RU"/>
        </w:rPr>
        <w:t xml:space="preserve">Приложение № 1 </w:t>
      </w:r>
    </w:p>
    <w:p w:rsidR="007C76C3" w:rsidRPr="007C76C3" w:rsidRDefault="007C76C3" w:rsidP="007C76C3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к решению </w:t>
      </w:r>
      <w:r>
        <w:rPr>
          <w:lang w:eastAsia="ru-RU"/>
        </w:rPr>
        <w:t xml:space="preserve">Шалоболинского </w:t>
      </w:r>
      <w:r w:rsidRPr="007C76C3">
        <w:rPr>
          <w:lang w:eastAsia="ru-RU"/>
        </w:rPr>
        <w:t>Совета депутатов</w:t>
      </w:r>
    </w:p>
    <w:p w:rsidR="007C76C3" w:rsidRPr="007C76C3" w:rsidRDefault="007C76C3" w:rsidP="007C76C3">
      <w:pPr>
        <w:pStyle w:val="aff3"/>
        <w:jc w:val="right"/>
        <w:rPr>
          <w:lang w:eastAsia="ru-RU"/>
        </w:rPr>
      </w:pPr>
      <w:r>
        <w:rPr>
          <w:lang w:eastAsia="ru-RU"/>
        </w:rPr>
        <w:t xml:space="preserve">от </w:t>
      </w:r>
      <w:r w:rsidR="00483562">
        <w:rPr>
          <w:lang w:eastAsia="ru-RU"/>
        </w:rPr>
        <w:t>19</w:t>
      </w:r>
      <w:r>
        <w:rPr>
          <w:lang w:eastAsia="ru-RU"/>
        </w:rPr>
        <w:t>.02.2021</w:t>
      </w:r>
      <w:r w:rsidRPr="007C76C3">
        <w:rPr>
          <w:lang w:eastAsia="ru-RU"/>
        </w:rPr>
        <w:t xml:space="preserve"> </w:t>
      </w:r>
      <w:r w:rsidR="00C91502">
        <w:rPr>
          <w:lang w:eastAsia="ru-RU"/>
        </w:rPr>
        <w:t>№ 5</w:t>
      </w:r>
      <w:r w:rsidR="00532C87">
        <w:rPr>
          <w:lang w:eastAsia="ru-RU"/>
        </w:rPr>
        <w:t>/1</w:t>
      </w:r>
      <w:r w:rsidR="00C91502">
        <w:rPr>
          <w:lang w:eastAsia="ru-RU"/>
        </w:rPr>
        <w:t>-18р</w:t>
      </w:r>
      <w:r>
        <w:rPr>
          <w:lang w:eastAsia="ru-RU"/>
        </w:rPr>
        <w:t xml:space="preserve"> 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center"/>
        <w:rPr>
          <w:b/>
          <w:bCs/>
          <w:color w:val="000000"/>
          <w:lang w:eastAsia="ru-RU"/>
        </w:rPr>
      </w:pPr>
      <w:r w:rsidRPr="007C76C3">
        <w:rPr>
          <w:b/>
          <w:bCs/>
          <w:color w:val="000000"/>
          <w:lang w:eastAsia="ru-RU"/>
        </w:rPr>
        <w:t>Положение</w:t>
      </w: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eastAsia="ru-RU"/>
        </w:rPr>
        <w:t xml:space="preserve">о порядке и условиях предоставления в аренду (безвозмездное пользование) муниципального имущества из перечня  муниципального имущества администрации </w:t>
      </w:r>
      <w:r>
        <w:rPr>
          <w:b/>
          <w:bCs/>
          <w:lang w:eastAsia="ru-RU"/>
        </w:rPr>
        <w:t>Шалоболинского</w:t>
      </w:r>
      <w:r w:rsidRPr="007C76C3">
        <w:rPr>
          <w:b/>
          <w:bCs/>
          <w:lang w:eastAsia="ru-RU"/>
        </w:rPr>
        <w:t xml:space="preserve"> сельсовета,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val="en-US" w:eastAsia="ru-RU"/>
        </w:rPr>
        <w:t>I</w:t>
      </w:r>
      <w:r w:rsidRPr="007C76C3">
        <w:rPr>
          <w:b/>
          <w:bCs/>
          <w:lang w:eastAsia="ru-RU"/>
        </w:rPr>
        <w:t>. Общие положения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Pr="007C76C3">
        <w:rPr>
          <w:lang w:eastAsia="ru-RU"/>
        </w:rPr>
        <w:t xml:space="preserve">1. Настоящее Положение разработано в соответствии с Федеральным </w:t>
      </w:r>
      <w:r w:rsidRPr="007C76C3">
        <w:rPr>
          <w:color w:val="000000"/>
          <w:lang w:eastAsia="ru-RU"/>
        </w:rPr>
        <w:t>законом</w:t>
      </w:r>
      <w:r w:rsidRPr="007C76C3">
        <w:rPr>
          <w:lang w:eastAsia="ru-RU"/>
        </w:rPr>
        <w:t xml:space="preserve"> от 26.07.2006 № 135-ФЗ "О защите конкуренции", Федеральным </w:t>
      </w:r>
      <w:r w:rsidRPr="007C76C3">
        <w:rPr>
          <w:color w:val="000000"/>
          <w:lang w:eastAsia="ru-RU"/>
        </w:rPr>
        <w:t>законом</w:t>
      </w:r>
      <w:r w:rsidRPr="007C76C3">
        <w:rPr>
          <w:lang w:eastAsia="ru-RU"/>
        </w:rPr>
        <w:t xml:space="preserve"> от 24.07.2007 № 209-ФЗ "О развитии малого и среднего предпринимательства в Российской Федерации" и определяет порядок и условия предоставления в аренду (безвозмездное пользование) муниципального  имущества из перечня муниципального имущества администрации </w:t>
      </w:r>
      <w:r>
        <w:rPr>
          <w:lang w:eastAsia="ru-RU"/>
        </w:rPr>
        <w:t>Шалоболинского</w:t>
      </w:r>
      <w:r w:rsidRPr="007C76C3">
        <w:rPr>
          <w:lang w:eastAsia="ru-RU"/>
        </w:rPr>
        <w:t xml:space="preserve"> сельсовета  (далее - имущество), предоставляемого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 и организации).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Действие настоящего Положения не распространяется на отношения, возникающие в связи с предоставлением в аренду земельных участков, включенных в перечень имущества, предоставляемого субъектам и организациям.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Порядок и условия заключения договора аренды, в том числе на новый срок, предусмотренные настоящим Положением, распространяются на физических лиц не являющихся индивидуальными предпринимателями и применяющих специальный налоговый режим «Налог на профессиональный доход» (далее - физические лица).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C76C3">
        <w:rPr>
          <w:lang w:eastAsia="ru-RU"/>
        </w:rPr>
        <w:t>2. Заключение договора аренды имущества осуществляется: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а) по результатам торгов (конкурса, аукциона) на право заключения договора аренды с субъектами в порядке, установленном федеральным законодательством.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б) без проведения торгов с субъектами и организациями в порядке предоставления муниципальной преференции без предварительного согласия антимонопольного органа.</w:t>
      </w:r>
    </w:p>
    <w:p w:rsidR="007C76C3" w:rsidRPr="007C76C3" w:rsidRDefault="007C76C3" w:rsidP="007C76C3">
      <w:pPr>
        <w:pStyle w:val="aff3"/>
        <w:jc w:val="center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val="en-US" w:eastAsia="ru-RU"/>
        </w:rPr>
        <w:t>II</w:t>
      </w:r>
      <w:r w:rsidRPr="007C76C3">
        <w:rPr>
          <w:b/>
          <w:bCs/>
          <w:lang w:eastAsia="ru-RU"/>
        </w:rPr>
        <w:t>. Перечень документов, представляемых</w:t>
      </w:r>
      <w:r>
        <w:rPr>
          <w:b/>
          <w:bCs/>
          <w:lang w:eastAsia="ru-RU"/>
        </w:rPr>
        <w:t xml:space="preserve"> в</w:t>
      </w:r>
      <w:r w:rsidR="00C26C85">
        <w:rPr>
          <w:b/>
          <w:bCs/>
          <w:lang w:eastAsia="ru-RU"/>
        </w:rPr>
        <w:t xml:space="preserve"> администрацию  </w:t>
      </w:r>
      <w:r>
        <w:rPr>
          <w:b/>
          <w:bCs/>
          <w:lang w:eastAsia="ru-RU"/>
        </w:rPr>
        <w:t xml:space="preserve">Шалоболинского </w:t>
      </w:r>
      <w:r w:rsidRPr="007C76C3">
        <w:rPr>
          <w:b/>
          <w:bCs/>
          <w:lang w:eastAsia="ru-RU"/>
        </w:rPr>
        <w:t>сельсовета субъектами и организациями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3. Субъекты и организации, заинтересованные в предоставлении имущества в аренду (безвозмездное пользование), представляют в соответствии с</w:t>
      </w:r>
      <w:r w:rsidRPr="007C76C3">
        <w:rPr>
          <w:color w:val="000000"/>
          <w:lang w:eastAsia="ru-RU"/>
        </w:rPr>
        <w:t xml:space="preserve"> главами III, IV</w:t>
      </w:r>
      <w:r w:rsidRPr="007C76C3">
        <w:rPr>
          <w:lang w:eastAsia="ru-RU"/>
        </w:rPr>
        <w:t xml:space="preserve"> настоящего </w:t>
      </w:r>
      <w:r>
        <w:rPr>
          <w:lang w:eastAsia="ru-RU"/>
        </w:rPr>
        <w:t xml:space="preserve">                 </w:t>
      </w:r>
      <w:r w:rsidR="00C26C85">
        <w:rPr>
          <w:lang w:eastAsia="ru-RU"/>
        </w:rPr>
        <w:t xml:space="preserve">Положения в администрации  </w:t>
      </w:r>
      <w:r>
        <w:rPr>
          <w:lang w:eastAsia="ru-RU"/>
        </w:rPr>
        <w:t xml:space="preserve">Шалоболинского </w:t>
      </w:r>
      <w:r w:rsidRPr="007C76C3">
        <w:rPr>
          <w:lang w:eastAsia="ru-RU"/>
        </w:rPr>
        <w:t xml:space="preserve">сельсовета,  соответствующее заявление </w:t>
      </w:r>
      <w:r w:rsidRPr="007C76C3">
        <w:rPr>
          <w:color w:val="000000"/>
          <w:lang w:eastAsia="ru-RU"/>
        </w:rPr>
        <w:t xml:space="preserve">(приложения N 1, 2 </w:t>
      </w:r>
      <w:r w:rsidRPr="007C76C3">
        <w:rPr>
          <w:lang w:eastAsia="ru-RU"/>
        </w:rPr>
        <w:t>к настоящему Положению) с приложением следующих документов: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документ, подтверждающий полномочия лица, подписавшего заявление;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доверенность представителя (в случае представления документов доверенным лицом).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При представлении заявления организацией дополнительно к документам, указанным в </w:t>
      </w:r>
      <w:r w:rsidRPr="007C76C3">
        <w:rPr>
          <w:color w:val="000000"/>
          <w:lang w:eastAsia="ru-RU"/>
        </w:rPr>
        <w:t>абзацах втором, третьем</w:t>
      </w:r>
      <w:r w:rsidRPr="007C76C3">
        <w:rPr>
          <w:lang w:eastAsia="ru-RU"/>
        </w:rPr>
        <w:t xml:space="preserve"> настоящего пункта, прилагаются копии учредительных документов.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При предоставлении заявления физическим лицом дополнительно к документам, указанным в</w:t>
      </w:r>
      <w:r w:rsidR="00C26C85">
        <w:rPr>
          <w:lang w:eastAsia="ru-RU"/>
        </w:rPr>
        <w:t xml:space="preserve"> абзаца</w:t>
      </w:r>
      <w:r w:rsidRPr="007C76C3">
        <w:rPr>
          <w:lang w:eastAsia="ru-RU"/>
        </w:rPr>
        <w:t>х</w:t>
      </w:r>
      <w:r w:rsidR="00C26C85">
        <w:rPr>
          <w:lang w:eastAsia="ru-RU"/>
        </w:rPr>
        <w:t xml:space="preserve"> </w:t>
      </w:r>
      <w:r w:rsidRPr="007C76C3">
        <w:rPr>
          <w:color w:val="000000"/>
          <w:lang w:eastAsia="ru-RU"/>
        </w:rPr>
        <w:t>втором, третьем</w:t>
      </w:r>
      <w:r w:rsidRPr="007C76C3">
        <w:rPr>
          <w:lang w:eastAsia="ru-RU"/>
        </w:rPr>
        <w:t xml:space="preserve"> настоящего пункта, прилагается справка о постановке на учет физического лица в качестве налогоплательщика налога на профессиональный доход. 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lastRenderedPageBreak/>
        <w:t xml:space="preserve">В случае, предусмотренном </w:t>
      </w:r>
      <w:r w:rsidRPr="007C76C3">
        <w:rPr>
          <w:color w:val="000000"/>
          <w:lang w:eastAsia="ru-RU"/>
        </w:rPr>
        <w:t xml:space="preserve">частью 5 статьи 4 </w:t>
      </w:r>
      <w:r w:rsidRPr="007C76C3">
        <w:rPr>
          <w:lang w:eastAsia="ru-RU"/>
        </w:rPr>
        <w:t>Федерального закона от 24.07.2007 № 209-ФЗ "О развитии малого и среднего предпринимательства в Российской Федерации", субъекты заявляют о соответствии условиям отнесения к субъектам малого и среднего предпринимательства.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val="en-US" w:eastAsia="ru-RU"/>
        </w:rPr>
        <w:t>III</w:t>
      </w:r>
      <w:r w:rsidRPr="007C76C3">
        <w:rPr>
          <w:b/>
          <w:bCs/>
          <w:lang w:eastAsia="ru-RU"/>
        </w:rPr>
        <w:t>. Порядок предоставления имущества в аренду субъектам</w:t>
      </w: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eastAsia="ru-RU"/>
        </w:rPr>
        <w:t>и организациям при заключении договоров аренды на новый срок</w:t>
      </w:r>
    </w:p>
    <w:p w:rsidR="007C76C3" w:rsidRPr="007C76C3" w:rsidRDefault="007C76C3" w:rsidP="007C76C3">
      <w:pPr>
        <w:pStyle w:val="aff3"/>
        <w:jc w:val="center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4. По истечении срока действия договора аренды, заключенного по результатам проведения торгов или без их проведения в соответствии с законодательством Российской Федерации, заключение с субъектом или организацией договора аренды на новый срок осуществляется в соответствии с </w:t>
      </w:r>
      <w:r w:rsidRPr="007C76C3">
        <w:rPr>
          <w:color w:val="000000"/>
          <w:lang w:eastAsia="ru-RU"/>
        </w:rPr>
        <w:t xml:space="preserve">частью 9 статьи 17.1 </w:t>
      </w:r>
      <w:r w:rsidRPr="007C76C3">
        <w:rPr>
          <w:lang w:eastAsia="ru-RU"/>
        </w:rPr>
        <w:t>Федерального закона от 26.07.2006 № 135-ФЗ "О защите конкуренции".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color w:val="000000"/>
          <w:lang w:eastAsia="ru-RU"/>
        </w:rPr>
      </w:pPr>
      <w:r w:rsidRPr="007C76C3">
        <w:rPr>
          <w:lang w:eastAsia="ru-RU"/>
        </w:rPr>
        <w:t>5. Субъект или организация, заинтересованные в заключении договора аренды имущества на новый срок, предоставляют не позднее чем за 90 календарных дней до окончания срока такого договора в администрацию</w:t>
      </w:r>
      <w:r>
        <w:rPr>
          <w:lang w:eastAsia="ru-RU"/>
        </w:rPr>
        <w:t xml:space="preserve"> Шалоболинского </w:t>
      </w:r>
      <w:r w:rsidRPr="007C76C3">
        <w:rPr>
          <w:lang w:eastAsia="ru-RU"/>
        </w:rPr>
        <w:t xml:space="preserve">сельсовета </w:t>
      </w:r>
      <w:r w:rsidRPr="007C76C3">
        <w:rPr>
          <w:color w:val="000000"/>
          <w:lang w:eastAsia="ru-RU"/>
        </w:rPr>
        <w:t>заявление</w:t>
      </w:r>
      <w:r w:rsidRPr="007C76C3">
        <w:rPr>
          <w:lang w:eastAsia="ru-RU"/>
        </w:rPr>
        <w:t xml:space="preserve"> (приложение № 1 к настоящему Положению) с указанием срока предоставления имущества в аренду. К заявлению прилагаются документы, предусмотренные </w:t>
      </w:r>
      <w:r w:rsidRPr="007C76C3">
        <w:rPr>
          <w:color w:val="000000"/>
          <w:lang w:eastAsia="ru-RU"/>
        </w:rPr>
        <w:t>пунктом 3 настоящего Положения.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6. Заявление регистрируется администрацией сельсовета, в день поступления, на заявлении проставляется отметка о дате поступления заявления.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7. Администрация сельсовета в течение 30 календарных дней со дня получения заявления и документов принимает решение о предоставлении имущества в аренду на новый срок или решение об отказе в предоставлении имущества в аренду на новый срок и в течение 5 календарных дней со дня его принятия направляет почтовым отправлением заинтересованному субъекту или организации по адресу, указанному в заявлении, мотивированное письменное извещение о принятом решении или вручает его под роспись указанным лицам.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8. </w:t>
      </w:r>
      <w:r w:rsidRPr="007C76C3">
        <w:rPr>
          <w:lang w:eastAsia="ru-RU"/>
        </w:rPr>
        <w:t xml:space="preserve">Решение об отказе в предоставлении имущества в аренду на новый срок принимается администрацией сельсовета в случаях, предусмотренных </w:t>
      </w:r>
      <w:r w:rsidRPr="007C76C3">
        <w:rPr>
          <w:color w:val="000000"/>
          <w:lang w:eastAsia="ru-RU"/>
        </w:rPr>
        <w:t xml:space="preserve">частью 10 статьи 17.1 </w:t>
      </w:r>
      <w:r w:rsidRPr="007C76C3">
        <w:rPr>
          <w:lang w:eastAsia="ru-RU"/>
        </w:rPr>
        <w:t>Федерального закона 26.07.2006 № 135-ФЗ "О защите конкуренции".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9. В случае если в соответствии с законодательством Российской Федерации на распоряжение имуществом, закрепленным на праве хозяйственного ведения или оперативного управления, требуется согласие собственника этого имущества, администрация сельсовета в течение 5 рабочих дней со дня получения заявления и документов, предусмотренных </w:t>
      </w:r>
      <w:r w:rsidRPr="007C76C3">
        <w:rPr>
          <w:color w:val="0000FF"/>
          <w:lang w:eastAsia="ru-RU"/>
        </w:rPr>
        <w:t>главой  II</w:t>
      </w:r>
      <w:r w:rsidRPr="007C76C3">
        <w:rPr>
          <w:lang w:eastAsia="ru-RU"/>
        </w:rPr>
        <w:t xml:space="preserve"> настоящего Положения, направляет в исполнительный орган государственной власти края, уполномоченный на согласование сделки с соответствующим имуществом, заявление о даче согласия на распоряжение имуществом и направляет заинтересованному субъекту или организации письменное уведомление о приостановлении срока рассмотрения заявления до получения решения о даче согласия либо решения об отказе в даче согласия.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Администрация сельсовета в течение 5 календарных дней со дня получения решения о даче согласия на распоряжение имуществом либо решения об отказе в даче согласия на распоряжение имуществом принимает соответственно решение о предоставлении имущества в аренду на новый срок либо решение об отказе в предоставлении имущества в аренду на новый срок и направляет почтовым отправлением заинтересованному субъекту или организации по адресу, указанному в заявлении, мотивированное письменное извещение о принятом решении или вручает его под подпись указанным лицам.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>
        <w:rPr>
          <w:lang w:eastAsia="ru-RU"/>
        </w:rPr>
        <w:t xml:space="preserve">  </w:t>
      </w:r>
      <w:r w:rsidRPr="007C76C3">
        <w:rPr>
          <w:lang w:eastAsia="ru-RU"/>
        </w:rPr>
        <w:t xml:space="preserve">10. Администрация сельсовета не позднее 90 календарных дней со дня принятия решения о предоставлении имущества в аренду на новый срок обеспечивает в порядке, предусмотренном Федеральным </w:t>
      </w:r>
      <w:r w:rsidRPr="007C76C3">
        <w:rPr>
          <w:color w:val="000000"/>
          <w:lang w:eastAsia="ru-RU"/>
        </w:rPr>
        <w:t xml:space="preserve">законом </w:t>
      </w:r>
      <w:r w:rsidRPr="007C76C3">
        <w:rPr>
          <w:lang w:eastAsia="ru-RU"/>
        </w:rPr>
        <w:t xml:space="preserve">от 05.04.2013 № 44-ФЗ "О контрактной системе в сфере закупок товаров, работ, услуг для обеспечения государственных и муниципальных нужд",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</w:t>
      </w:r>
      <w:r w:rsidRPr="007C76C3">
        <w:rPr>
          <w:lang w:eastAsia="ru-RU"/>
        </w:rPr>
        <w:lastRenderedPageBreak/>
        <w:t>арендной платы за предоставляемое по договору аренды имущество, а также по проведению кадастровых работ в случае необходимости осуществления государственного кадастрового учета части (частей) объекта недвижимого имущества.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В случае, указанном в </w:t>
      </w:r>
      <w:r w:rsidRPr="007C76C3">
        <w:rPr>
          <w:color w:val="000000"/>
          <w:lang w:eastAsia="ru-RU"/>
        </w:rPr>
        <w:t xml:space="preserve">абзаце первом пункта 9 </w:t>
      </w:r>
      <w:r w:rsidRPr="007C76C3">
        <w:rPr>
          <w:lang w:eastAsia="ru-RU"/>
        </w:rPr>
        <w:t xml:space="preserve">настоящего Положения, Уполномоченная организация не позднее 90 календарных дней со дня получения решения о даче согласия на распоряжение имуществом обеспечивает в порядке, предусмотренном Федеральным </w:t>
      </w:r>
      <w:r w:rsidRPr="007C76C3">
        <w:rPr>
          <w:color w:val="000000"/>
          <w:lang w:eastAsia="ru-RU"/>
        </w:rPr>
        <w:t>законом</w:t>
      </w:r>
      <w:r w:rsidRPr="007C76C3">
        <w:rPr>
          <w:lang w:eastAsia="ru-RU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нужд", Федеральным </w:t>
      </w:r>
      <w:r w:rsidRPr="007C76C3">
        <w:rPr>
          <w:color w:val="000000"/>
          <w:lang w:eastAsia="ru-RU"/>
        </w:rPr>
        <w:t xml:space="preserve">законом </w:t>
      </w:r>
      <w:r w:rsidRPr="007C76C3">
        <w:rPr>
          <w:lang w:eastAsia="ru-RU"/>
        </w:rPr>
        <w:t>от 18.07.2011 № 223-ФЗ "О закупках товаров, работ, услуг отдельными видами юридических лиц",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арендной платы за предоставляемое по договору аренды имущество, а также по проведению кадастровых работ в случае необходимости осуществления государственного кадастрового учета части (частей) объекта недвижимого имущества.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11. В течение 5 рабочих дней со дня принятия решения о предоставлении имущества в аренду на новый срок со дня получения отчета оценщика и (или) результата кадастровых работ Администрация сельсовета осуществляет подготовку и направляет подписанный договор аренды имущества субъекту или организации.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>
        <w:rPr>
          <w:b/>
          <w:bCs/>
          <w:lang w:val="en-US" w:eastAsia="ru-RU"/>
        </w:rPr>
        <w:t>IV</w:t>
      </w:r>
      <w:r w:rsidRPr="007C76C3">
        <w:rPr>
          <w:b/>
          <w:bCs/>
          <w:lang w:eastAsia="ru-RU"/>
        </w:rPr>
        <w:t>. Порядок предоставления имущества в аренду (безвозмездное</w:t>
      </w: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eastAsia="ru-RU"/>
        </w:rPr>
        <w:t>пользование) в порядке предоставления субъектам</w:t>
      </w:r>
    </w:p>
    <w:p w:rsidR="007C76C3" w:rsidRPr="007C76C3" w:rsidRDefault="007C76C3" w:rsidP="007C76C3">
      <w:pPr>
        <w:pStyle w:val="aff3"/>
        <w:jc w:val="center"/>
        <w:rPr>
          <w:b/>
          <w:bCs/>
          <w:lang w:eastAsia="ru-RU"/>
        </w:rPr>
      </w:pPr>
      <w:r w:rsidRPr="007C76C3">
        <w:rPr>
          <w:b/>
          <w:bCs/>
          <w:lang w:eastAsia="ru-RU"/>
        </w:rPr>
        <w:t>и организациям муниципальной преференции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12. Право заключить договор аренды имущества, включенного в перечень, без проведения торгов имеют субъекты и организации в случае, указанном в </w:t>
      </w:r>
      <w:r w:rsidRPr="007C76C3">
        <w:rPr>
          <w:color w:val="000000"/>
          <w:lang w:eastAsia="ru-RU"/>
        </w:rPr>
        <w:t xml:space="preserve">подпункте "б" пункта 2 </w:t>
      </w:r>
      <w:r w:rsidRPr="007C76C3">
        <w:rPr>
          <w:lang w:eastAsia="ru-RU"/>
        </w:rPr>
        <w:t>настоящего Положения.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Право заключить договор безвозмездного пользования имуществом, включенным в перечень, без проведения торгов имеют организации в случае, указанном в </w:t>
      </w:r>
      <w:r w:rsidRPr="007C76C3">
        <w:rPr>
          <w:color w:val="000000"/>
          <w:lang w:eastAsia="ru-RU"/>
        </w:rPr>
        <w:t>пункте 3</w:t>
      </w:r>
      <w:r w:rsidRPr="007C76C3">
        <w:rPr>
          <w:lang w:eastAsia="ru-RU"/>
        </w:rPr>
        <w:t xml:space="preserve"> настоящего Положения.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13. Субъект или организация, заинтересованные в предоставлении имущества в порядке предоставления муниципальной преференции, представляют в администрацию сельсовета </w:t>
      </w:r>
      <w:r w:rsidRPr="007C76C3">
        <w:rPr>
          <w:color w:val="000000"/>
          <w:lang w:eastAsia="ru-RU"/>
        </w:rPr>
        <w:t xml:space="preserve">заявление </w:t>
      </w:r>
      <w:r w:rsidRPr="007C76C3">
        <w:rPr>
          <w:lang w:eastAsia="ru-RU"/>
        </w:rPr>
        <w:t>(приложение N 2 к настоящему Положению) о предоставлении имущества в аренду (безвозмездное пользование) в порядке предоставления муниципального преференции, в котором указывают наименование имущества, цель использования и срок, на который предоставляется имущество.</w:t>
      </w:r>
    </w:p>
    <w:p w:rsidR="007C76C3" w:rsidRPr="007C76C3" w:rsidRDefault="007C76C3" w:rsidP="007C76C3">
      <w:pPr>
        <w:pStyle w:val="aff3"/>
        <w:jc w:val="both"/>
        <w:rPr>
          <w:color w:val="000000"/>
          <w:lang w:eastAsia="ru-RU"/>
        </w:rPr>
      </w:pPr>
      <w:r w:rsidRPr="007C76C3">
        <w:rPr>
          <w:lang w:eastAsia="ru-RU"/>
        </w:rPr>
        <w:t xml:space="preserve">К заявлению прилагаются документы, предусмотренные </w:t>
      </w:r>
      <w:r w:rsidRPr="007C76C3">
        <w:rPr>
          <w:color w:val="000000"/>
          <w:lang w:eastAsia="ru-RU"/>
        </w:rPr>
        <w:t>пунктом 3 главы II настоящего Положения.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Сведения о юридических лицах и об индивидуальных предпринимателях, отвечающих условиям отнесения к субъектам малого и среднего предпринимательства, которые внесены в единый реестр субъектов малого и среднего предпринимательства и размещены в информационно-телекоммуникационной сети Интернет, не требуют документального подтверждения субъектами. Такие сведения проверяются администрацией сельсовета самостоятельно в течение срока, предусмотренного для принятия решения по поступившему заявлению.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14. Заявление с прилагаемыми документами, указанными в </w:t>
      </w:r>
      <w:r w:rsidRPr="007C76C3">
        <w:rPr>
          <w:color w:val="000000"/>
          <w:lang w:eastAsia="ru-RU"/>
        </w:rPr>
        <w:t>пункте 13</w:t>
      </w:r>
      <w:r w:rsidRPr="007C76C3">
        <w:rPr>
          <w:lang w:eastAsia="ru-RU"/>
        </w:rPr>
        <w:t xml:space="preserve"> настоящего Положения, регистрируется администрацией сельсовета, в день поступления, на заявлении проставляется отметка о дате поступления заявления.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15. Администрация сельсовета рассматривает заявление о предоставлении имущества в аренду (безвозмездное пользование) и представленные документы в течение 30 календарных дней со дня их поступления.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16. В случае поступления в администрацию сельсовета заявления о предоставлении имущества в аренду (безвозмездное пользование) в порядке предоставления муниципальной преференции, в отношении которого соответствующее заявление ранее </w:t>
      </w:r>
      <w:r w:rsidRPr="007C76C3">
        <w:rPr>
          <w:lang w:eastAsia="ru-RU"/>
        </w:rPr>
        <w:lastRenderedPageBreak/>
        <w:t>поступило от другого лица,</w:t>
      </w:r>
      <w:r w:rsidR="00FC6B9B" w:rsidRPr="00FC6B9B">
        <w:rPr>
          <w:lang w:eastAsia="ru-RU"/>
        </w:rPr>
        <w:t xml:space="preserve"> </w:t>
      </w:r>
      <w:r w:rsidRPr="007C76C3">
        <w:rPr>
          <w:lang w:eastAsia="ru-RU"/>
        </w:rPr>
        <w:t>администрация сельсовета в течение 5 рабочих дней со дня его поступления осуществляет подготовку уведомления о приостановлении срока рассмотрения поступившего позднее заявления и направляет такое уведомление заявителю.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Рассмотрение поступившего позднее заявления о предоставлении имущества в аренду (безвозмездное пользование) в порядке предоставления муниципальной преференции приостанавливается до принятия решения о предоставлении имущества в аренду (безвозмездное пользование) в порядке предоставления муниципальной преференции или до принятия решения об отказе в таком предоставлении по поступившему ранее заявлению.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В случае поступления в течение одного дня двух и более заявлений о предоставлении одного имущества в аренду (безвозмездное пользование) в порядке предоставления муниципальной преференции очередность рассмотрения заявлений определяется по номеру их регистрации.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17. При отсутствии оснований для отказа в предоставлении имущества в аренду администрация сельсовета в течение 30 календарных дней со дня поступления заявления о таком предоставлении принимает решение о предоставлении имущества в аренду в порядке предоставления муниципальной преференции.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18. В случае если в соответствии с законодательством Российской Федерации на распоряжение имуществом, закрепленным на праве хозяйственного ведения или оперативного управления, требуется согласие собственника этого имущества,</w:t>
      </w:r>
      <w:r w:rsidR="00FC6B9B" w:rsidRPr="00FC6B9B">
        <w:rPr>
          <w:lang w:eastAsia="ru-RU"/>
        </w:rPr>
        <w:t xml:space="preserve"> </w:t>
      </w:r>
      <w:r w:rsidRPr="007C76C3">
        <w:rPr>
          <w:lang w:eastAsia="ru-RU"/>
        </w:rPr>
        <w:t>администрация сельсовета в течение 5 рабочих дней со дня получения заявления и документов, направляет в исполнительный орган государственной власти края, уполномоченный на согласование сделки с соответствующим имуществом, заявление о даче согласия на распоряжение имуществом и направляет заинтересованному субъекту или организации письменное уведомление о приостановлении срока рассмотрения заявления до получения решения о даче согласия либо решения об отказе в даче согласия.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Администрация сельсовета в течение 5 календарных дней со дня получения решения о даче согласия на распоряжение имуществом либо решения об отказе в даче согласия на распоряжение имуществом принимает соответственно решение о предоставлении имущества в аренду (безвозмездное пользование) в порядке предоставления муниципальной преференции либо решение об отказе в таком предоставлении.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19. Администрация сельсовета не позднее 90 календарных дней со дня принятия решения о предоставлении имущества в аренду в порядке предоставления государственной преференции обеспечивает в порядке, предусмотренном Федеральным </w:t>
      </w:r>
      <w:r w:rsidRPr="007C76C3">
        <w:rPr>
          <w:color w:val="000000"/>
          <w:lang w:eastAsia="ru-RU"/>
        </w:rPr>
        <w:t>законом</w:t>
      </w:r>
      <w:r w:rsidRPr="007C76C3">
        <w:rPr>
          <w:lang w:eastAsia="ru-RU"/>
        </w:rPr>
        <w:t xml:space="preserve"> от 05.04.2013 № 44-ФЗ "О контрактной системе в сфере закупок товаров, работ, услуг для обеспечения государственных и муниципальных нужд",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арендной платы за предоставляемое по договору аренды имущество, а также по проведению кадастровых работ в случае необходимости осуществления государственного кадастрового учета части (частей) объекта недвижимого имущества.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При предоставлении имущества в аренду в порядке предоставления государственной преференции в случае, указанном в </w:t>
      </w:r>
      <w:r w:rsidRPr="007C76C3">
        <w:rPr>
          <w:color w:val="000000"/>
          <w:lang w:eastAsia="ru-RU"/>
        </w:rPr>
        <w:t>абзаце первом пункта 18</w:t>
      </w:r>
      <w:r w:rsidRPr="007C76C3">
        <w:rPr>
          <w:lang w:eastAsia="ru-RU"/>
        </w:rPr>
        <w:t xml:space="preserve"> настоящего Положения, Уполномоченная организация не позднее 90 календарных дней со дня получения решения о даче согласия на распоряжение имуществом обеспечивает в порядке, предусмотренном Федеральным </w:t>
      </w:r>
      <w:r w:rsidRPr="007C76C3">
        <w:rPr>
          <w:color w:val="000000"/>
          <w:lang w:eastAsia="ru-RU"/>
        </w:rPr>
        <w:t>законом</w:t>
      </w:r>
      <w:r w:rsidRPr="007C76C3">
        <w:rPr>
          <w:lang w:eastAsia="ru-RU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Федеральным </w:t>
      </w:r>
      <w:r w:rsidRPr="007C76C3">
        <w:rPr>
          <w:color w:val="0000FF"/>
          <w:lang w:eastAsia="ru-RU"/>
        </w:rPr>
        <w:t>законом</w:t>
      </w:r>
      <w:r w:rsidRPr="007C76C3">
        <w:rPr>
          <w:lang w:eastAsia="ru-RU"/>
        </w:rPr>
        <w:t xml:space="preserve"> от 18.07.2011 N 223-ФЗ "О закупках товаров, работ, услуг отдельными видами юридических лиц", осуществление закупки услуг по определению в соответствии с законодательством, регулирующим оценочную деятельность в Российской Федерации, величины месячной арендной платы за предоставляемое по договору аренды имущество, а также по проведению кадастровых работ в случае необходимости осуществления государственного кадастрового учета части (частей) объекта недвижимого имущества.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lastRenderedPageBreak/>
        <w:t>20. Решение об отказе в предоставлении имущества в аренду (безвозмездное пользование) в виде</w:t>
      </w:r>
      <w:r w:rsidR="00FC6B9B" w:rsidRPr="00FC6B9B">
        <w:rPr>
          <w:lang w:eastAsia="ru-RU"/>
        </w:rPr>
        <w:t xml:space="preserve"> </w:t>
      </w:r>
      <w:r w:rsidRPr="007C76C3">
        <w:rPr>
          <w:lang w:eastAsia="ru-RU"/>
        </w:rPr>
        <w:t xml:space="preserve">муниципальной преференции принимается администрацией сельсовета по основаниям, предусмотренным </w:t>
      </w:r>
      <w:r w:rsidRPr="007C76C3">
        <w:rPr>
          <w:color w:val="000000"/>
          <w:lang w:eastAsia="ru-RU"/>
        </w:rPr>
        <w:t xml:space="preserve">частью 5 статьи 14 </w:t>
      </w:r>
      <w:r w:rsidRPr="007C76C3">
        <w:rPr>
          <w:lang w:eastAsia="ru-RU"/>
        </w:rPr>
        <w:t>Федерального закона от 24.07.2007 № 209-ФЗ "О развитии малого и среднего предпринимательства в Российской Федерации", а также по следующим основаниям: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а) лицо, заинтересованное в предоставлении имущества в аренду (безвозмездное пользование) не является субъектом или организацией;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б) в отношении имущества, указанного в заявлении субъекта или организации, принято решение о его предоставлении на торгах;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в) на день подачи заявления субъектом или организацией уже рассмотрено ранее поступившее заявление другого субъекта или организации и по нему принято решение о предоставлении имущества;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г) имущество ранее предоставлено другому лицу;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д) указанное в заявлении целевое использование имущества, закрепленного на праве хозяйственного ведения или оперативного управления, не соответствует целевому использованию, предусмотренному перечнем;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е) в случае, указанном в </w:t>
      </w:r>
      <w:r w:rsidRPr="007C76C3">
        <w:rPr>
          <w:color w:val="000000"/>
          <w:lang w:eastAsia="ru-RU"/>
        </w:rPr>
        <w:t>абзаце первом пункта 18</w:t>
      </w:r>
      <w:r w:rsidRPr="007C76C3">
        <w:rPr>
          <w:lang w:eastAsia="ru-RU"/>
        </w:rPr>
        <w:t xml:space="preserve"> настоящего Положения, отсутствует согласие исполнительного органа государственной власти края  на распоряжение имуществом;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ж) имущество не включено в перечень.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21. В течение 5 календарных дней со дня принятия решения о предоставлении имущества в аренду в виде муниципальной преференции администрация сельсовета направляет почтовым отправлением заинтересованному субъекту или организации по адресу, указанному в заявлении, мотивированное письменное извещение о принятом решении или вручает его под роспись указанным лицам.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3C4CED" w:rsidRPr="007C76C3" w:rsidRDefault="003C4CED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Приложение N 1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к Положению о порядке и условиях предоставления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в аренду (безвозмездное пользование)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государственного имущества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из перечня государственного имущества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Тюменской области, предоставляемого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субъектам малого и среднего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предпринимательства и организациям,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образующим инфраструктуру поддержки</w:t>
      </w:r>
    </w:p>
    <w:p w:rsidR="007C76C3" w:rsidRPr="00FC6B9B" w:rsidRDefault="007C76C3" w:rsidP="00FC6B9B">
      <w:pPr>
        <w:pStyle w:val="aff3"/>
        <w:jc w:val="right"/>
        <w:rPr>
          <w:sz w:val="20"/>
          <w:szCs w:val="20"/>
          <w:lang w:eastAsia="ru-RU"/>
        </w:rPr>
      </w:pPr>
      <w:r w:rsidRPr="00FC6B9B">
        <w:rPr>
          <w:sz w:val="20"/>
          <w:szCs w:val="20"/>
          <w:lang w:eastAsia="ru-RU"/>
        </w:rPr>
        <w:t>субъектов малого и среднего предпринимательства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(наименование должности, Ф.И.О.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руководителя Уполномоченного органа,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Уполномоченной организации)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от 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(наименование субъекта малого и среднего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предпринимательства или организации,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образующей инфраструктуру поддержки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субъектов малого и среднего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  предпринимательства)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(адрес места нахождения, регистрации)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(идентификационный номер налогоплательщика,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основной государственный регистрационный номер)</w:t>
      </w:r>
    </w:p>
    <w:p w:rsidR="007C76C3" w:rsidRPr="007C76C3" w:rsidRDefault="007C76C3" w:rsidP="00FC6B9B">
      <w:pPr>
        <w:pStyle w:val="aff3"/>
        <w:jc w:val="right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                             Заявление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            о заключении договора аренды на новый срок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Прошу     заключить     договор     аренды     следующего     имущества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__________________________________________________________________________,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расположенного  (-ых)  по  адресу:  ___________________________________, на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новый срок до ___.___._______.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Информацию    о    принятом   решении   прошу   направить   по   адресу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или     сообщить     по    телефону    для    получения    решения    лично</w:t>
      </w:r>
    </w:p>
    <w:p w:rsidR="007C76C3" w:rsidRPr="003C4CED" w:rsidRDefault="007C76C3" w:rsidP="007C76C3">
      <w:pPr>
        <w:pStyle w:val="aff3"/>
        <w:jc w:val="both"/>
        <w:rPr>
          <w:lang w:eastAsia="ru-RU"/>
        </w:rPr>
      </w:pPr>
      <w:r w:rsidRPr="003C4CED">
        <w:rPr>
          <w:lang w:eastAsia="ru-RU"/>
        </w:rPr>
        <w:t>__________________________________________________________________________.</w:t>
      </w: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Дата _______________/ 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3C4CED">
        <w:rPr>
          <w:lang w:eastAsia="ru-RU"/>
        </w:rPr>
        <w:t xml:space="preserve">        </w:t>
      </w:r>
      <w:r w:rsidRPr="007C76C3">
        <w:rPr>
          <w:lang w:eastAsia="ru-RU"/>
        </w:rPr>
        <w:t>Подпись       Расшифровка подписи</w:t>
      </w: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FC6B9B" w:rsidRPr="003C4CED" w:rsidRDefault="00FC6B9B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C91502" w:rsidRDefault="00C91502" w:rsidP="007C76C3">
      <w:pPr>
        <w:pStyle w:val="aff3"/>
        <w:jc w:val="both"/>
        <w:rPr>
          <w:sz w:val="22"/>
          <w:szCs w:val="22"/>
          <w:lang w:eastAsia="ru-RU"/>
        </w:rPr>
      </w:pPr>
    </w:p>
    <w:p w:rsidR="00C91502" w:rsidRPr="003C4CED" w:rsidRDefault="00C91502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3C4CED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Приложение N 2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к Положению о порядке и условиях предоставления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в аренду (безвозмездное пользование)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муниципального имущества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из перечня муниципального имущества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администрации________, предоставляемого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субъектам малого и среднего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предпринимательства и организациям,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образующим инфраструктуру поддержки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>субъектов малого и среднего предпринимательства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         (наименование должности, Ф.И.О.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 руководителя Уполномоченного органа,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Уполномоченной организации)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от 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(наименование субъекта малого и среднего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предпринимательства или организации,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образующей инфраструктуру поддержки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субъектов малого и среднего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предпринимательства)</w:t>
      </w:r>
    </w:p>
    <w:p w:rsidR="007C76C3" w:rsidRPr="003C4CED" w:rsidRDefault="007C76C3" w:rsidP="00FC6B9B">
      <w:pPr>
        <w:pStyle w:val="aff3"/>
        <w:jc w:val="right"/>
        <w:rPr>
          <w:lang w:eastAsia="ru-RU"/>
        </w:rPr>
      </w:pPr>
      <w:r w:rsidRPr="003C4CED">
        <w:rPr>
          <w:lang w:eastAsia="ru-RU"/>
        </w:rPr>
        <w:t xml:space="preserve">                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     (адрес места нахождения, регистрации)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 ________________________________________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  (идентификационный номер налогоплательщика,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                                              основной государственный регистрационный номер)</w:t>
      </w:r>
    </w:p>
    <w:p w:rsidR="007C76C3" w:rsidRPr="007C76C3" w:rsidRDefault="007C76C3" w:rsidP="00FC6B9B">
      <w:pPr>
        <w:pStyle w:val="aff3"/>
        <w:jc w:val="right"/>
        <w:rPr>
          <w:lang w:eastAsia="ru-RU"/>
        </w:rPr>
      </w:pPr>
      <w:r w:rsidRPr="007C76C3">
        <w:rPr>
          <w:lang w:eastAsia="ru-RU"/>
        </w:rPr>
        <w:t xml:space="preserve"> </w:t>
      </w:r>
    </w:p>
    <w:p w:rsidR="007C76C3" w:rsidRPr="007C76C3" w:rsidRDefault="007C76C3" w:rsidP="00FC6B9B">
      <w:pPr>
        <w:pStyle w:val="aff3"/>
        <w:jc w:val="center"/>
        <w:rPr>
          <w:lang w:eastAsia="ru-RU"/>
        </w:rPr>
      </w:pPr>
      <w:r w:rsidRPr="007C76C3">
        <w:rPr>
          <w:lang w:eastAsia="ru-RU"/>
        </w:rPr>
        <w:t>Заявление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     о заключении договора аренды (безвозмездного пользования)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Прошу  заключить  договор  аренды,  безвозмездного  пользования (нужное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подчеркнуть) следующего имущества</w:t>
      </w:r>
    </w:p>
    <w:p w:rsidR="007C76C3" w:rsidRPr="003C4CED" w:rsidRDefault="007C76C3" w:rsidP="007C76C3">
      <w:pPr>
        <w:pStyle w:val="aff3"/>
        <w:jc w:val="both"/>
        <w:rPr>
          <w:lang w:eastAsia="ru-RU"/>
        </w:rPr>
      </w:pPr>
      <w:r w:rsidRPr="003C4CED">
        <w:rPr>
          <w:lang w:eastAsia="ru-RU"/>
        </w:rPr>
        <w:t>__________________________________________________________________    ,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расположенного (-ых) по адресу: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____________________________________________________________________,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в    порядке    предоставления    государственной   преференции   на   срок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Цель использования имущества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Вид фактически осуществляемой деятельности (для организаций, образующих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инфраструктуру  поддержки  субъектов малого и среднего предпринимательства)</w:t>
      </w:r>
    </w:p>
    <w:p w:rsidR="007C76C3" w:rsidRPr="003C4CED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Информацию о принятом решении прошу направить по адресу: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или сообщить по телефону для получения решения лично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 xml:space="preserve">    Приложение: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</w:t>
      </w: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t>__________________________________________________________________________   (перечень документов)</w:t>
      </w:r>
    </w:p>
    <w:p w:rsidR="007C76C3" w:rsidRPr="007C76C3" w:rsidRDefault="007C76C3" w:rsidP="007C76C3">
      <w:pPr>
        <w:pStyle w:val="aff3"/>
        <w:jc w:val="both"/>
        <w:rPr>
          <w:sz w:val="22"/>
          <w:szCs w:val="22"/>
          <w:lang w:eastAsia="ru-RU"/>
        </w:rPr>
      </w:pPr>
    </w:p>
    <w:p w:rsidR="007C76C3" w:rsidRPr="007C76C3" w:rsidRDefault="007C76C3" w:rsidP="007C76C3">
      <w:pPr>
        <w:pStyle w:val="aff3"/>
        <w:jc w:val="both"/>
        <w:rPr>
          <w:lang w:eastAsia="ru-RU"/>
        </w:rPr>
      </w:pPr>
      <w:r w:rsidRPr="007C76C3">
        <w:rPr>
          <w:lang w:eastAsia="ru-RU"/>
        </w:rPr>
        <w:lastRenderedPageBreak/>
        <w:t>Дата _______________/ ____________________</w:t>
      </w:r>
    </w:p>
    <w:p w:rsidR="004B1EBB" w:rsidRPr="007C76C3" w:rsidRDefault="007C76C3" w:rsidP="007C76C3">
      <w:pPr>
        <w:pStyle w:val="aff3"/>
        <w:jc w:val="both"/>
        <w:rPr>
          <w:i/>
        </w:rPr>
      </w:pPr>
      <w:r w:rsidRPr="007C76C3">
        <w:rPr>
          <w:lang w:eastAsia="ru-RU"/>
        </w:rPr>
        <w:t xml:space="preserve">         Подпись       Расшифровка подписи</w:t>
      </w:r>
    </w:p>
    <w:sectPr w:rsidR="004B1EBB" w:rsidRPr="007C76C3" w:rsidSect="00BA437A">
      <w:headerReference w:type="default" r:id="rId9"/>
      <w:pgSz w:w="11906" w:h="16838"/>
      <w:pgMar w:top="284" w:right="707" w:bottom="851" w:left="1701" w:header="709" w:footer="993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381" w:rsidRDefault="00F14381">
      <w:r>
        <w:separator/>
      </w:r>
    </w:p>
  </w:endnote>
  <w:endnote w:type="continuationSeparator" w:id="1">
    <w:p w:rsidR="00F14381" w:rsidRDefault="00F14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381" w:rsidRDefault="00F14381">
      <w:r>
        <w:separator/>
      </w:r>
    </w:p>
  </w:footnote>
  <w:footnote w:type="continuationSeparator" w:id="1">
    <w:p w:rsidR="00F14381" w:rsidRDefault="00F143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EBB" w:rsidRDefault="004B1EBB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A2614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0C6"/>
    <w:rsid w:val="00015BAB"/>
    <w:rsid w:val="00075EB8"/>
    <w:rsid w:val="0009742B"/>
    <w:rsid w:val="000C3BF7"/>
    <w:rsid w:val="001241CC"/>
    <w:rsid w:val="00132405"/>
    <w:rsid w:val="00150B84"/>
    <w:rsid w:val="00180A3C"/>
    <w:rsid w:val="00194099"/>
    <w:rsid w:val="001B3809"/>
    <w:rsid w:val="001E44B6"/>
    <w:rsid w:val="001E4F53"/>
    <w:rsid w:val="0022778F"/>
    <w:rsid w:val="00257E83"/>
    <w:rsid w:val="002F11DD"/>
    <w:rsid w:val="00337718"/>
    <w:rsid w:val="003738F7"/>
    <w:rsid w:val="0038671C"/>
    <w:rsid w:val="00394B7A"/>
    <w:rsid w:val="003C4CED"/>
    <w:rsid w:val="003F1562"/>
    <w:rsid w:val="003F3441"/>
    <w:rsid w:val="004246C7"/>
    <w:rsid w:val="004340B1"/>
    <w:rsid w:val="00442CCE"/>
    <w:rsid w:val="004518F0"/>
    <w:rsid w:val="00483562"/>
    <w:rsid w:val="00492D24"/>
    <w:rsid w:val="004B1EBB"/>
    <w:rsid w:val="004B40C6"/>
    <w:rsid w:val="004C55DE"/>
    <w:rsid w:val="004C788D"/>
    <w:rsid w:val="0053257B"/>
    <w:rsid w:val="00532B3D"/>
    <w:rsid w:val="00532C87"/>
    <w:rsid w:val="00545DAD"/>
    <w:rsid w:val="00550E39"/>
    <w:rsid w:val="00564B6E"/>
    <w:rsid w:val="00574F23"/>
    <w:rsid w:val="005A6FD5"/>
    <w:rsid w:val="005B0DA4"/>
    <w:rsid w:val="006540DA"/>
    <w:rsid w:val="00667F2A"/>
    <w:rsid w:val="006A5CC3"/>
    <w:rsid w:val="006B0271"/>
    <w:rsid w:val="006B5FBD"/>
    <w:rsid w:val="006C5247"/>
    <w:rsid w:val="006D3298"/>
    <w:rsid w:val="006E4741"/>
    <w:rsid w:val="006E6A0E"/>
    <w:rsid w:val="006E7309"/>
    <w:rsid w:val="006F45AE"/>
    <w:rsid w:val="0070634A"/>
    <w:rsid w:val="00712BAC"/>
    <w:rsid w:val="00753E0E"/>
    <w:rsid w:val="007569D8"/>
    <w:rsid w:val="00760A3D"/>
    <w:rsid w:val="007C28B0"/>
    <w:rsid w:val="007C76C3"/>
    <w:rsid w:val="007D4937"/>
    <w:rsid w:val="007E1AA6"/>
    <w:rsid w:val="007E5AD1"/>
    <w:rsid w:val="0080388E"/>
    <w:rsid w:val="0082029F"/>
    <w:rsid w:val="00823E6F"/>
    <w:rsid w:val="008D2366"/>
    <w:rsid w:val="008F2CAD"/>
    <w:rsid w:val="00962B62"/>
    <w:rsid w:val="00995C3F"/>
    <w:rsid w:val="009A75AC"/>
    <w:rsid w:val="009E51EE"/>
    <w:rsid w:val="00A145BD"/>
    <w:rsid w:val="00A219D2"/>
    <w:rsid w:val="00A45E2A"/>
    <w:rsid w:val="00A51CBC"/>
    <w:rsid w:val="00A550AF"/>
    <w:rsid w:val="00AA774B"/>
    <w:rsid w:val="00AD07F0"/>
    <w:rsid w:val="00B04429"/>
    <w:rsid w:val="00B16CB0"/>
    <w:rsid w:val="00B1767C"/>
    <w:rsid w:val="00B216DF"/>
    <w:rsid w:val="00B64FD9"/>
    <w:rsid w:val="00B72125"/>
    <w:rsid w:val="00BA437A"/>
    <w:rsid w:val="00BD19E0"/>
    <w:rsid w:val="00C15DC9"/>
    <w:rsid w:val="00C21D2C"/>
    <w:rsid w:val="00C26C85"/>
    <w:rsid w:val="00C347D3"/>
    <w:rsid w:val="00C76434"/>
    <w:rsid w:val="00C91502"/>
    <w:rsid w:val="00C91AC9"/>
    <w:rsid w:val="00C93B97"/>
    <w:rsid w:val="00D0538D"/>
    <w:rsid w:val="00D32485"/>
    <w:rsid w:val="00D758DD"/>
    <w:rsid w:val="00D84CEE"/>
    <w:rsid w:val="00D90621"/>
    <w:rsid w:val="00DB3267"/>
    <w:rsid w:val="00DD27FF"/>
    <w:rsid w:val="00DD64AE"/>
    <w:rsid w:val="00E31CA4"/>
    <w:rsid w:val="00E41E07"/>
    <w:rsid w:val="00E45DCC"/>
    <w:rsid w:val="00E7744A"/>
    <w:rsid w:val="00E93FED"/>
    <w:rsid w:val="00F11664"/>
    <w:rsid w:val="00F14381"/>
    <w:rsid w:val="00F23122"/>
    <w:rsid w:val="00F653E7"/>
    <w:rsid w:val="00F65FFE"/>
    <w:rsid w:val="00F80148"/>
    <w:rsid w:val="00F96718"/>
    <w:rsid w:val="00F9756C"/>
    <w:rsid w:val="00FC6B9B"/>
    <w:rsid w:val="00FD08CD"/>
    <w:rsid w:val="00FF0567"/>
    <w:rsid w:val="00FF1427"/>
    <w:rsid w:val="00FF279E"/>
    <w:rsid w:val="00FF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B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B1EBB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qFormat/>
    <w:rsid w:val="004B1EBB"/>
    <w:pPr>
      <w:tabs>
        <w:tab w:val="num" w:pos="0"/>
      </w:tabs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4B1EBB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4B1EBB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B1EBB"/>
    <w:pPr>
      <w:tabs>
        <w:tab w:val="num" w:pos="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bsatz-Standardschriftart">
    <w:name w:val="Absatz-Standardschriftart"/>
    <w:rsid w:val="004B1EBB"/>
  </w:style>
  <w:style w:type="character" w:customStyle="1" w:styleId="WW-Absatz-Standardschriftart">
    <w:name w:val="WW-Absatz-Standardschriftart"/>
    <w:rsid w:val="004B1EBB"/>
  </w:style>
  <w:style w:type="character" w:customStyle="1" w:styleId="WW-Absatz-Standardschriftart1">
    <w:name w:val="WW-Absatz-Standardschriftart1"/>
    <w:rsid w:val="004B1EBB"/>
  </w:style>
  <w:style w:type="character" w:customStyle="1" w:styleId="WW-Absatz-Standardschriftart11">
    <w:name w:val="WW-Absatz-Standardschriftart11"/>
    <w:rsid w:val="004B1EBB"/>
  </w:style>
  <w:style w:type="character" w:customStyle="1" w:styleId="WW-Absatz-Standardschriftart111">
    <w:name w:val="WW-Absatz-Standardschriftart111"/>
    <w:rsid w:val="004B1EBB"/>
  </w:style>
  <w:style w:type="character" w:customStyle="1" w:styleId="WW-Absatz-Standardschriftart1111">
    <w:name w:val="WW-Absatz-Standardschriftart1111"/>
    <w:rsid w:val="004B1EBB"/>
  </w:style>
  <w:style w:type="character" w:customStyle="1" w:styleId="WW-Absatz-Standardschriftart11111">
    <w:name w:val="WW-Absatz-Standardschriftart11111"/>
    <w:rsid w:val="004B1EBB"/>
  </w:style>
  <w:style w:type="character" w:customStyle="1" w:styleId="WW-Absatz-Standardschriftart111111">
    <w:name w:val="WW-Absatz-Standardschriftart111111"/>
    <w:rsid w:val="004B1EBB"/>
  </w:style>
  <w:style w:type="character" w:customStyle="1" w:styleId="WW-Absatz-Standardschriftart1111111">
    <w:name w:val="WW-Absatz-Standardschriftart1111111"/>
    <w:rsid w:val="004B1EBB"/>
  </w:style>
  <w:style w:type="character" w:customStyle="1" w:styleId="WW-Absatz-Standardschriftart11111111">
    <w:name w:val="WW-Absatz-Standardschriftart11111111"/>
    <w:rsid w:val="004B1EBB"/>
  </w:style>
  <w:style w:type="character" w:customStyle="1" w:styleId="WW-Absatz-Standardschriftart111111111">
    <w:name w:val="WW-Absatz-Standardschriftart111111111"/>
    <w:rsid w:val="004B1EBB"/>
  </w:style>
  <w:style w:type="character" w:customStyle="1" w:styleId="WW-Absatz-Standardschriftart1111111111">
    <w:name w:val="WW-Absatz-Standardschriftart1111111111"/>
    <w:rsid w:val="004B1EBB"/>
  </w:style>
  <w:style w:type="character" w:customStyle="1" w:styleId="WW-Absatz-Standardschriftart11111111111">
    <w:name w:val="WW-Absatz-Standardschriftart11111111111"/>
    <w:rsid w:val="004B1EBB"/>
  </w:style>
  <w:style w:type="character" w:customStyle="1" w:styleId="WW-Absatz-Standardschriftart111111111111">
    <w:name w:val="WW-Absatz-Standardschriftart111111111111"/>
    <w:rsid w:val="004B1EBB"/>
  </w:style>
  <w:style w:type="character" w:customStyle="1" w:styleId="WW-Absatz-Standardschriftart1111111111111">
    <w:name w:val="WW-Absatz-Standardschriftart1111111111111"/>
    <w:rsid w:val="004B1EBB"/>
  </w:style>
  <w:style w:type="character" w:customStyle="1" w:styleId="WW-Absatz-Standardschriftart11111111111111">
    <w:name w:val="WW-Absatz-Standardschriftart11111111111111"/>
    <w:rsid w:val="004B1EBB"/>
  </w:style>
  <w:style w:type="character" w:customStyle="1" w:styleId="WW-Absatz-Standardschriftart111111111111111">
    <w:name w:val="WW-Absatz-Standardschriftart111111111111111"/>
    <w:rsid w:val="004B1EBB"/>
  </w:style>
  <w:style w:type="character" w:customStyle="1" w:styleId="WW-Absatz-Standardschriftart1111111111111111">
    <w:name w:val="WW-Absatz-Standardschriftart1111111111111111"/>
    <w:rsid w:val="004B1EBB"/>
  </w:style>
  <w:style w:type="character" w:customStyle="1" w:styleId="WW-Absatz-Standardschriftart11111111111111111">
    <w:name w:val="WW-Absatz-Standardschriftart11111111111111111"/>
    <w:rsid w:val="004B1EBB"/>
  </w:style>
  <w:style w:type="character" w:customStyle="1" w:styleId="WW-Absatz-Standardschriftart111111111111111111">
    <w:name w:val="WW-Absatz-Standardschriftart111111111111111111"/>
    <w:rsid w:val="004B1EBB"/>
  </w:style>
  <w:style w:type="character" w:customStyle="1" w:styleId="WW-Absatz-Standardschriftart1111111111111111111">
    <w:name w:val="WW-Absatz-Standardschriftart1111111111111111111"/>
    <w:rsid w:val="004B1EBB"/>
  </w:style>
  <w:style w:type="character" w:customStyle="1" w:styleId="WW-Absatz-Standardschriftart11111111111111111111">
    <w:name w:val="WW-Absatz-Standardschriftart11111111111111111111"/>
    <w:rsid w:val="004B1EBB"/>
  </w:style>
  <w:style w:type="character" w:customStyle="1" w:styleId="WW-Absatz-Standardschriftart111111111111111111111">
    <w:name w:val="WW-Absatz-Standardschriftart111111111111111111111"/>
    <w:rsid w:val="004B1EBB"/>
  </w:style>
  <w:style w:type="character" w:customStyle="1" w:styleId="20">
    <w:name w:val="Основной шрифт абзаца2"/>
    <w:rsid w:val="004B1EBB"/>
  </w:style>
  <w:style w:type="character" w:customStyle="1" w:styleId="WW-Absatz-Standardschriftart1111111111111111111111">
    <w:name w:val="WW-Absatz-Standardschriftart1111111111111111111111"/>
    <w:rsid w:val="004B1EBB"/>
  </w:style>
  <w:style w:type="character" w:customStyle="1" w:styleId="WW-Absatz-Standardschriftart11111111111111111111111">
    <w:name w:val="WW-Absatz-Standardschriftart11111111111111111111111"/>
    <w:rsid w:val="004B1EBB"/>
  </w:style>
  <w:style w:type="character" w:customStyle="1" w:styleId="WW-Absatz-Standardschriftart111111111111111111111111">
    <w:name w:val="WW-Absatz-Standardschriftart111111111111111111111111"/>
    <w:rsid w:val="004B1EBB"/>
  </w:style>
  <w:style w:type="character" w:customStyle="1" w:styleId="WW-Absatz-Standardschriftart1111111111111111111111111">
    <w:name w:val="WW-Absatz-Standardschriftart1111111111111111111111111"/>
    <w:rsid w:val="004B1EBB"/>
  </w:style>
  <w:style w:type="character" w:customStyle="1" w:styleId="WW-Absatz-Standardschriftart11111111111111111111111111">
    <w:name w:val="WW-Absatz-Standardschriftart11111111111111111111111111"/>
    <w:rsid w:val="004B1EBB"/>
  </w:style>
  <w:style w:type="character" w:customStyle="1" w:styleId="WW-Absatz-Standardschriftart111111111111111111111111111">
    <w:name w:val="WW-Absatz-Standardschriftart111111111111111111111111111"/>
    <w:rsid w:val="004B1EBB"/>
  </w:style>
  <w:style w:type="character" w:customStyle="1" w:styleId="WW-Absatz-Standardschriftart1111111111111111111111111111">
    <w:name w:val="WW-Absatz-Standardschriftart1111111111111111111111111111"/>
    <w:rsid w:val="004B1EBB"/>
  </w:style>
  <w:style w:type="character" w:customStyle="1" w:styleId="WW-Absatz-Standardschriftart11111111111111111111111111111">
    <w:name w:val="WW-Absatz-Standardschriftart11111111111111111111111111111"/>
    <w:rsid w:val="004B1EBB"/>
  </w:style>
  <w:style w:type="character" w:customStyle="1" w:styleId="WW-Absatz-Standardschriftart111111111111111111111111111111">
    <w:name w:val="WW-Absatz-Standardschriftart111111111111111111111111111111"/>
    <w:rsid w:val="004B1EBB"/>
  </w:style>
  <w:style w:type="character" w:customStyle="1" w:styleId="WW-Absatz-Standardschriftart1111111111111111111111111111111">
    <w:name w:val="WW-Absatz-Standardschriftart1111111111111111111111111111111"/>
    <w:rsid w:val="004B1EBB"/>
  </w:style>
  <w:style w:type="character" w:customStyle="1" w:styleId="WW-Absatz-Standardschriftart11111111111111111111111111111111">
    <w:name w:val="WW-Absatz-Standardschriftart11111111111111111111111111111111"/>
    <w:rsid w:val="004B1EBB"/>
  </w:style>
  <w:style w:type="character" w:customStyle="1" w:styleId="WW8Num3z0">
    <w:name w:val="WW8Num3z0"/>
    <w:rsid w:val="004B1EBB"/>
    <w:rPr>
      <w:i w:val="0"/>
    </w:rPr>
  </w:style>
  <w:style w:type="character" w:customStyle="1" w:styleId="WW8Num6z0">
    <w:name w:val="WW8Num6z0"/>
    <w:rsid w:val="004B1EBB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4B1EBB"/>
  </w:style>
  <w:style w:type="character" w:customStyle="1" w:styleId="60">
    <w:name w:val="Заголовок 6 Знак"/>
    <w:rsid w:val="004B1EBB"/>
    <w:rPr>
      <w:b/>
      <w:bCs/>
      <w:sz w:val="22"/>
      <w:szCs w:val="22"/>
    </w:rPr>
  </w:style>
  <w:style w:type="character" w:styleId="a5">
    <w:name w:val="Hyperlink"/>
    <w:rsid w:val="004B1EBB"/>
    <w:rPr>
      <w:color w:val="0000FF"/>
      <w:u w:val="single"/>
    </w:rPr>
  </w:style>
  <w:style w:type="character" w:customStyle="1" w:styleId="30">
    <w:name w:val="Основной текст 3 Знак"/>
    <w:rsid w:val="004B1EBB"/>
    <w:rPr>
      <w:sz w:val="16"/>
      <w:szCs w:val="16"/>
    </w:rPr>
  </w:style>
  <w:style w:type="character" w:customStyle="1" w:styleId="a6">
    <w:name w:val="Основной текст Знак"/>
    <w:rsid w:val="004B1EBB"/>
    <w:rPr>
      <w:sz w:val="24"/>
      <w:szCs w:val="24"/>
    </w:rPr>
  </w:style>
  <w:style w:type="character" w:customStyle="1" w:styleId="21">
    <w:name w:val="Основной текст 2 Знак"/>
    <w:basedOn w:val="10"/>
    <w:rsid w:val="004B1EBB"/>
  </w:style>
  <w:style w:type="character" w:customStyle="1" w:styleId="a7">
    <w:name w:val="Текст сноски Знак"/>
    <w:basedOn w:val="10"/>
    <w:uiPriority w:val="99"/>
    <w:rsid w:val="004B1EBB"/>
  </w:style>
  <w:style w:type="character" w:customStyle="1" w:styleId="a8">
    <w:name w:val="Символ сноски"/>
    <w:rsid w:val="004B1EBB"/>
    <w:rPr>
      <w:vertAlign w:val="superscript"/>
    </w:rPr>
  </w:style>
  <w:style w:type="character" w:customStyle="1" w:styleId="a9">
    <w:name w:val="Верхний колонтитул Знак"/>
    <w:rsid w:val="004B1EBB"/>
    <w:rPr>
      <w:sz w:val="24"/>
      <w:szCs w:val="24"/>
    </w:rPr>
  </w:style>
  <w:style w:type="character" w:customStyle="1" w:styleId="aa">
    <w:name w:val="Нижний колонтитул Знак"/>
    <w:uiPriority w:val="99"/>
    <w:rsid w:val="004B1EBB"/>
    <w:rPr>
      <w:sz w:val="24"/>
      <w:szCs w:val="24"/>
    </w:rPr>
  </w:style>
  <w:style w:type="character" w:customStyle="1" w:styleId="31">
    <w:name w:val="Основной текст с отступом 3 Знак"/>
    <w:rsid w:val="004B1EBB"/>
    <w:rPr>
      <w:sz w:val="16"/>
      <w:szCs w:val="16"/>
    </w:rPr>
  </w:style>
  <w:style w:type="character" w:customStyle="1" w:styleId="ab">
    <w:name w:val="Основной текст с отступом Знак"/>
    <w:rsid w:val="004B1EBB"/>
    <w:rPr>
      <w:sz w:val="24"/>
      <w:szCs w:val="24"/>
    </w:rPr>
  </w:style>
  <w:style w:type="character" w:styleId="HTML">
    <w:name w:val="HTML Typewriter"/>
    <w:rsid w:val="004B1EBB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rsid w:val="004B1EBB"/>
    <w:rPr>
      <w:sz w:val="24"/>
      <w:szCs w:val="24"/>
    </w:rPr>
  </w:style>
  <w:style w:type="character" w:customStyle="1" w:styleId="HTMLPreformattedChar">
    <w:name w:val="HTML Preformatted Char"/>
    <w:rsid w:val="004B1EBB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sid w:val="004B1EBB"/>
    <w:rPr>
      <w:rFonts w:ascii="Courier New" w:hAnsi="Courier New" w:cs="Courier New"/>
      <w:lang w:val="ru-RU"/>
    </w:rPr>
  </w:style>
  <w:style w:type="character" w:styleId="ac">
    <w:name w:val="page number"/>
    <w:basedOn w:val="10"/>
    <w:rsid w:val="004B1EBB"/>
  </w:style>
  <w:style w:type="character" w:customStyle="1" w:styleId="ad">
    <w:name w:val="Текст выноски Знак"/>
    <w:rsid w:val="004B1EBB"/>
    <w:rPr>
      <w:sz w:val="2"/>
      <w:szCs w:val="2"/>
    </w:rPr>
  </w:style>
  <w:style w:type="character" w:customStyle="1" w:styleId="skypepnhmark">
    <w:name w:val="skype_pnh_mark"/>
    <w:rsid w:val="004B1EBB"/>
    <w:rPr>
      <w:vanish/>
    </w:rPr>
  </w:style>
  <w:style w:type="character" w:customStyle="1" w:styleId="skypepnhprintcontainer">
    <w:name w:val="skype_pnh_print_container"/>
    <w:basedOn w:val="10"/>
    <w:rsid w:val="004B1EBB"/>
  </w:style>
  <w:style w:type="character" w:customStyle="1" w:styleId="skypepnhcontainer">
    <w:name w:val="skype_pnh_container"/>
    <w:basedOn w:val="10"/>
    <w:rsid w:val="004B1EBB"/>
  </w:style>
  <w:style w:type="character" w:customStyle="1" w:styleId="skypepnhleftspan">
    <w:name w:val="skype_pnh_left_span"/>
    <w:basedOn w:val="10"/>
    <w:rsid w:val="004B1EBB"/>
  </w:style>
  <w:style w:type="character" w:customStyle="1" w:styleId="skypepnhdropartspan">
    <w:name w:val="skype_pnh_dropart_span"/>
    <w:basedOn w:val="10"/>
    <w:rsid w:val="004B1EBB"/>
  </w:style>
  <w:style w:type="character" w:customStyle="1" w:styleId="skypepnhdropartflagspan">
    <w:name w:val="skype_pnh_dropart_flag_span"/>
    <w:basedOn w:val="10"/>
    <w:rsid w:val="004B1EBB"/>
  </w:style>
  <w:style w:type="character" w:customStyle="1" w:styleId="skypepnhtextspan">
    <w:name w:val="skype_pnh_text_span"/>
    <w:basedOn w:val="10"/>
    <w:rsid w:val="004B1EBB"/>
  </w:style>
  <w:style w:type="character" w:customStyle="1" w:styleId="skypepnhrightspan">
    <w:name w:val="skype_pnh_right_span"/>
    <w:basedOn w:val="10"/>
    <w:rsid w:val="004B1EBB"/>
  </w:style>
  <w:style w:type="character" w:styleId="ae">
    <w:name w:val="Strong"/>
    <w:qFormat/>
    <w:rsid w:val="004B1EBB"/>
    <w:rPr>
      <w:b/>
      <w:bCs/>
    </w:rPr>
  </w:style>
  <w:style w:type="character" w:styleId="af">
    <w:name w:val="Emphasis"/>
    <w:qFormat/>
    <w:rsid w:val="004B1EBB"/>
    <w:rPr>
      <w:i/>
      <w:iCs/>
    </w:rPr>
  </w:style>
  <w:style w:type="character" w:customStyle="1" w:styleId="11">
    <w:name w:val="Заголовок 1 Знак"/>
    <w:rsid w:val="004B1EBB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f0">
    <w:name w:val="Название Знак"/>
    <w:rsid w:val="004B1EBB"/>
    <w:rPr>
      <w:sz w:val="28"/>
    </w:rPr>
  </w:style>
  <w:style w:type="character" w:customStyle="1" w:styleId="50">
    <w:name w:val="Заголовок 5 Знак"/>
    <w:rsid w:val="004B1EBB"/>
    <w:rPr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10"/>
    <w:rsid w:val="004B1EBB"/>
  </w:style>
  <w:style w:type="character" w:customStyle="1" w:styleId="af1">
    <w:name w:val="Текст концевой сноски Знак"/>
    <w:basedOn w:val="10"/>
    <w:rsid w:val="004B1EBB"/>
  </w:style>
  <w:style w:type="character" w:customStyle="1" w:styleId="af2">
    <w:name w:val="Символы концевой сноски"/>
    <w:rsid w:val="004B1EBB"/>
    <w:rPr>
      <w:vertAlign w:val="superscript"/>
    </w:rPr>
  </w:style>
  <w:style w:type="character" w:customStyle="1" w:styleId="s1">
    <w:name w:val="s1"/>
    <w:basedOn w:val="10"/>
    <w:rsid w:val="004B1EBB"/>
  </w:style>
  <w:style w:type="character" w:customStyle="1" w:styleId="12">
    <w:name w:val="Знак сноски1"/>
    <w:rsid w:val="004B1EBB"/>
    <w:rPr>
      <w:vertAlign w:val="superscript"/>
    </w:rPr>
  </w:style>
  <w:style w:type="character" w:customStyle="1" w:styleId="13">
    <w:name w:val="Знак концевой сноски1"/>
    <w:rsid w:val="004B1EBB"/>
    <w:rPr>
      <w:vertAlign w:val="superscript"/>
    </w:rPr>
  </w:style>
  <w:style w:type="character" w:customStyle="1" w:styleId="af3">
    <w:name w:val="Символ нумерации"/>
    <w:rsid w:val="004B1EBB"/>
  </w:style>
  <w:style w:type="character" w:customStyle="1" w:styleId="310">
    <w:name w:val="Основной текст 3 Знак1"/>
    <w:rsid w:val="004B1EBB"/>
    <w:rPr>
      <w:sz w:val="16"/>
      <w:szCs w:val="16"/>
    </w:rPr>
  </w:style>
  <w:style w:type="paragraph" w:customStyle="1" w:styleId="a0">
    <w:name w:val="Заголовок"/>
    <w:basedOn w:val="a"/>
    <w:next w:val="a1"/>
    <w:rsid w:val="004B1EB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"/>
    <w:rsid w:val="004B1EBB"/>
    <w:pPr>
      <w:spacing w:after="120"/>
    </w:pPr>
  </w:style>
  <w:style w:type="paragraph" w:styleId="af4">
    <w:name w:val="List"/>
    <w:basedOn w:val="a1"/>
    <w:rsid w:val="004B1EBB"/>
    <w:rPr>
      <w:rFonts w:ascii="Arial" w:hAnsi="Arial" w:cs="Mangal"/>
    </w:rPr>
  </w:style>
  <w:style w:type="paragraph" w:customStyle="1" w:styleId="22">
    <w:name w:val="Название2"/>
    <w:basedOn w:val="a"/>
    <w:rsid w:val="004B1EB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3">
    <w:name w:val="Указатель2"/>
    <w:basedOn w:val="a"/>
    <w:rsid w:val="004B1EBB"/>
    <w:pPr>
      <w:suppressLineNumbers/>
    </w:pPr>
    <w:rPr>
      <w:rFonts w:ascii="Arial" w:hAnsi="Arial" w:cs="Mangal"/>
    </w:rPr>
  </w:style>
  <w:style w:type="paragraph" w:customStyle="1" w:styleId="14">
    <w:name w:val="Название1"/>
    <w:basedOn w:val="a"/>
    <w:rsid w:val="004B1EB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5">
    <w:name w:val="Указатель1"/>
    <w:basedOn w:val="a"/>
    <w:rsid w:val="004B1EBB"/>
    <w:pPr>
      <w:suppressLineNumbers/>
    </w:pPr>
    <w:rPr>
      <w:rFonts w:ascii="Arial" w:hAnsi="Arial" w:cs="Mangal"/>
    </w:rPr>
  </w:style>
  <w:style w:type="paragraph" w:customStyle="1" w:styleId="311">
    <w:name w:val="Основной текст 31"/>
    <w:basedOn w:val="a"/>
    <w:rsid w:val="004B1EBB"/>
    <w:pPr>
      <w:spacing w:after="120"/>
    </w:pPr>
    <w:rPr>
      <w:sz w:val="16"/>
      <w:szCs w:val="16"/>
    </w:rPr>
  </w:style>
  <w:style w:type="paragraph" w:customStyle="1" w:styleId="16">
    <w:name w:val="Знак1"/>
    <w:basedOn w:val="a"/>
    <w:rsid w:val="004B1EBB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rsid w:val="004B1EB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4B1EBB"/>
    <w:pPr>
      <w:spacing w:after="120" w:line="480" w:lineRule="auto"/>
    </w:pPr>
    <w:rPr>
      <w:sz w:val="20"/>
      <w:szCs w:val="20"/>
    </w:rPr>
  </w:style>
  <w:style w:type="paragraph" w:styleId="af5">
    <w:name w:val="footnote text"/>
    <w:basedOn w:val="a"/>
    <w:uiPriority w:val="99"/>
    <w:rsid w:val="004B1EBB"/>
    <w:rPr>
      <w:sz w:val="20"/>
      <w:szCs w:val="20"/>
    </w:rPr>
  </w:style>
  <w:style w:type="paragraph" w:styleId="af6">
    <w:name w:val="List Paragraph"/>
    <w:basedOn w:val="a"/>
    <w:uiPriority w:val="34"/>
    <w:qFormat/>
    <w:rsid w:val="004B1EBB"/>
    <w:pPr>
      <w:ind w:left="720"/>
    </w:pPr>
  </w:style>
  <w:style w:type="paragraph" w:styleId="af7">
    <w:name w:val="header"/>
    <w:basedOn w:val="a"/>
    <w:rsid w:val="004B1EBB"/>
  </w:style>
  <w:style w:type="paragraph" w:styleId="af8">
    <w:name w:val="footer"/>
    <w:basedOn w:val="a"/>
    <w:uiPriority w:val="99"/>
    <w:rsid w:val="004B1EBB"/>
  </w:style>
  <w:style w:type="paragraph" w:customStyle="1" w:styleId="312">
    <w:name w:val="Основной текст с отступом 31"/>
    <w:basedOn w:val="a"/>
    <w:rsid w:val="004B1EBB"/>
    <w:pPr>
      <w:spacing w:after="120"/>
      <w:ind w:left="283"/>
    </w:pPr>
    <w:rPr>
      <w:sz w:val="16"/>
      <w:szCs w:val="16"/>
    </w:rPr>
  </w:style>
  <w:style w:type="paragraph" w:styleId="af9">
    <w:name w:val="Body Text Indent"/>
    <w:basedOn w:val="a"/>
    <w:rsid w:val="004B1EBB"/>
    <w:pPr>
      <w:spacing w:after="120"/>
      <w:ind w:left="283"/>
    </w:pPr>
  </w:style>
  <w:style w:type="paragraph" w:customStyle="1" w:styleId="ConsNormal">
    <w:name w:val="ConsNormal"/>
    <w:rsid w:val="004B1EBB"/>
    <w:pPr>
      <w:suppressAutoHyphens/>
      <w:autoSpaceDE w:val="0"/>
      <w:ind w:firstLine="720"/>
    </w:pPr>
    <w:rPr>
      <w:rFonts w:eastAsia="Arial"/>
      <w:sz w:val="22"/>
      <w:szCs w:val="22"/>
      <w:lang w:eastAsia="ar-SA"/>
    </w:rPr>
  </w:style>
  <w:style w:type="paragraph" w:customStyle="1" w:styleId="ConsPlusNonformat">
    <w:name w:val="ConsPlusNonformat"/>
    <w:rsid w:val="004B1EB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HTML1">
    <w:name w:val="HTML Preformatted"/>
    <w:basedOn w:val="a"/>
    <w:rsid w:val="004B1EBB"/>
    <w:rPr>
      <w:rFonts w:ascii="Courier New" w:hAnsi="Courier New" w:cs="Courier New"/>
      <w:sz w:val="20"/>
      <w:szCs w:val="20"/>
    </w:rPr>
  </w:style>
  <w:style w:type="paragraph" w:styleId="afa">
    <w:name w:val="Balloon Text"/>
    <w:basedOn w:val="a"/>
    <w:rsid w:val="004B1EBB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rsid w:val="004B1EBB"/>
    <w:pPr>
      <w:spacing w:before="280" w:after="280"/>
    </w:pPr>
  </w:style>
  <w:style w:type="paragraph" w:styleId="afc">
    <w:name w:val="Title"/>
    <w:basedOn w:val="a"/>
    <w:next w:val="afd"/>
    <w:qFormat/>
    <w:rsid w:val="004B1EBB"/>
    <w:pPr>
      <w:jc w:val="center"/>
    </w:pPr>
    <w:rPr>
      <w:sz w:val="28"/>
      <w:szCs w:val="20"/>
    </w:rPr>
  </w:style>
  <w:style w:type="paragraph" w:styleId="afd">
    <w:name w:val="Subtitle"/>
    <w:basedOn w:val="a0"/>
    <w:next w:val="a1"/>
    <w:qFormat/>
    <w:rsid w:val="004B1EBB"/>
    <w:pPr>
      <w:jc w:val="center"/>
    </w:pPr>
    <w:rPr>
      <w:i/>
      <w:iCs/>
    </w:rPr>
  </w:style>
  <w:style w:type="paragraph" w:customStyle="1" w:styleId="ConsNonformat">
    <w:name w:val="ConsNonformat"/>
    <w:rsid w:val="004B1EB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Cell">
    <w:name w:val="ConsCell"/>
    <w:rsid w:val="004B1EB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B1EBB"/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4B1EBB"/>
    <w:pPr>
      <w:widowControl w:val="0"/>
      <w:suppressAutoHyphens/>
      <w:autoSpaceDE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customStyle="1" w:styleId="ConsPlusCell">
    <w:name w:val="ConsPlusCell"/>
    <w:rsid w:val="004B1EBB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styleId="afe">
    <w:name w:val="endnote text"/>
    <w:basedOn w:val="a"/>
    <w:rsid w:val="004B1EBB"/>
    <w:rPr>
      <w:sz w:val="20"/>
      <w:szCs w:val="20"/>
    </w:rPr>
  </w:style>
  <w:style w:type="paragraph" w:customStyle="1" w:styleId="aff">
    <w:name w:val="Содержимое врезки"/>
    <w:basedOn w:val="a1"/>
    <w:rsid w:val="004B1EBB"/>
  </w:style>
  <w:style w:type="paragraph" w:customStyle="1" w:styleId="aff0">
    <w:name w:val="Содержимое таблицы"/>
    <w:basedOn w:val="a"/>
    <w:rsid w:val="004B1EBB"/>
    <w:pPr>
      <w:suppressLineNumbers/>
    </w:pPr>
  </w:style>
  <w:style w:type="paragraph" w:customStyle="1" w:styleId="aff1">
    <w:name w:val="Заголовок таблицы"/>
    <w:basedOn w:val="aff0"/>
    <w:rsid w:val="004B1EBB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4B1EBB"/>
    <w:pPr>
      <w:suppressAutoHyphens w:val="0"/>
      <w:spacing w:before="280" w:after="280"/>
    </w:pPr>
  </w:style>
  <w:style w:type="paragraph" w:customStyle="1" w:styleId="text">
    <w:name w:val="text"/>
    <w:basedOn w:val="a"/>
    <w:rsid w:val="004B1EBB"/>
    <w:pPr>
      <w:suppressAutoHyphens w:val="0"/>
      <w:spacing w:before="280" w:after="280"/>
    </w:pPr>
  </w:style>
  <w:style w:type="paragraph" w:customStyle="1" w:styleId="32">
    <w:name w:val="Основной текст 32"/>
    <w:basedOn w:val="a"/>
    <w:rsid w:val="004B1EBB"/>
    <w:pPr>
      <w:suppressAutoHyphens w:val="0"/>
      <w:spacing w:after="120"/>
    </w:pPr>
    <w:rPr>
      <w:sz w:val="16"/>
      <w:szCs w:val="16"/>
    </w:rPr>
  </w:style>
  <w:style w:type="paragraph" w:customStyle="1" w:styleId="ConsPlusDocList0">
    <w:name w:val="ConsPlusDocList"/>
    <w:next w:val="a"/>
    <w:rsid w:val="004B1EB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24">
    <w:name w:val="Body Text 2"/>
    <w:basedOn w:val="a"/>
    <w:link w:val="211"/>
    <w:uiPriority w:val="99"/>
    <w:semiHidden/>
    <w:unhideWhenUsed/>
    <w:rsid w:val="00A145BD"/>
    <w:pPr>
      <w:spacing w:after="120" w:line="480" w:lineRule="auto"/>
    </w:pPr>
  </w:style>
  <w:style w:type="character" w:customStyle="1" w:styleId="211">
    <w:name w:val="Основной текст 2 Знак1"/>
    <w:basedOn w:val="a2"/>
    <w:link w:val="24"/>
    <w:uiPriority w:val="99"/>
    <w:semiHidden/>
    <w:rsid w:val="00A145BD"/>
    <w:rPr>
      <w:sz w:val="24"/>
      <w:szCs w:val="24"/>
      <w:lang w:eastAsia="ar-SA"/>
    </w:rPr>
  </w:style>
  <w:style w:type="character" w:styleId="aff2">
    <w:name w:val="footnote reference"/>
    <w:uiPriority w:val="99"/>
    <w:semiHidden/>
    <w:unhideWhenUsed/>
    <w:rsid w:val="00A145BD"/>
    <w:rPr>
      <w:vertAlign w:val="superscript"/>
    </w:rPr>
  </w:style>
  <w:style w:type="paragraph" w:customStyle="1" w:styleId="nospacing">
    <w:name w:val="nospacing"/>
    <w:basedOn w:val="a"/>
    <w:rsid w:val="001E44B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3">
    <w:name w:val="No Spacing"/>
    <w:uiPriority w:val="1"/>
    <w:qFormat/>
    <w:rsid w:val="007C76C3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312E-3A41-44F3-9A2B-E25ECE48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Красноярское краевое</vt:lpstr>
    </vt:vector>
  </TitlesOfParts>
  <Company>Microsoft</Company>
  <LinksUpToDate>false</LinksUpToDate>
  <CharactersWithSpaces>23292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Красноярское краевое</dc:title>
  <dc:creator>Кмц</dc:creator>
  <cp:lastModifiedBy>User</cp:lastModifiedBy>
  <cp:revision>40</cp:revision>
  <cp:lastPrinted>2021-04-06T04:47:00Z</cp:lastPrinted>
  <dcterms:created xsi:type="dcterms:W3CDTF">2019-11-22T06:16:00Z</dcterms:created>
  <dcterms:modified xsi:type="dcterms:W3CDTF">2021-04-06T05:21:00Z</dcterms:modified>
</cp:coreProperties>
</file>