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F9" w:rsidRDefault="00C60FF9" w:rsidP="00C60FF9">
      <w:pPr>
        <w:jc w:val="center"/>
        <w:rPr>
          <w:sz w:val="28"/>
          <w:szCs w:val="28"/>
        </w:rPr>
      </w:pPr>
      <w:r>
        <w:rPr>
          <w:noProof/>
          <w:sz w:val="28"/>
          <w:szCs w:val="28"/>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C60FF9" w:rsidRDefault="00C60FF9" w:rsidP="00C60FF9">
      <w:pPr>
        <w:jc w:val="center"/>
        <w:rPr>
          <w:sz w:val="28"/>
          <w:szCs w:val="28"/>
        </w:rPr>
      </w:pPr>
      <w:r>
        <w:rPr>
          <w:sz w:val="28"/>
          <w:szCs w:val="28"/>
        </w:rPr>
        <w:t xml:space="preserve">АДМИНИСТРАЦИЯ  ШАЛОБОЛИНСКОГО СЕЛЬСОВЕТА    </w:t>
      </w:r>
    </w:p>
    <w:p w:rsidR="00C60FF9" w:rsidRDefault="00C60FF9" w:rsidP="00927A5E">
      <w:pPr>
        <w:jc w:val="center"/>
        <w:rPr>
          <w:sz w:val="28"/>
          <w:szCs w:val="28"/>
        </w:rPr>
      </w:pPr>
      <w:r>
        <w:rPr>
          <w:sz w:val="28"/>
          <w:szCs w:val="28"/>
        </w:rPr>
        <w:t>КУРАГИНСКОГО  РАЙОНА                                                                                             КРАСНОЯРСКОГО  КРАЯ</w:t>
      </w:r>
    </w:p>
    <w:p w:rsidR="00C60FF9" w:rsidRDefault="00C60FF9" w:rsidP="00C60FF9">
      <w:pPr>
        <w:rPr>
          <w:sz w:val="28"/>
          <w:szCs w:val="28"/>
        </w:rPr>
      </w:pPr>
      <w:r>
        <w:rPr>
          <w:sz w:val="28"/>
          <w:szCs w:val="28"/>
        </w:rPr>
        <w:t xml:space="preserve">                                                ПОСТАНОВЛЕНИЕ                  </w:t>
      </w:r>
    </w:p>
    <w:p w:rsidR="00C60FF9" w:rsidRDefault="00C60FF9" w:rsidP="00C60FF9">
      <w:pPr>
        <w:jc w:val="center"/>
        <w:rPr>
          <w:sz w:val="28"/>
          <w:szCs w:val="28"/>
        </w:rPr>
      </w:pPr>
    </w:p>
    <w:p w:rsidR="00C60FF9" w:rsidRDefault="00223111" w:rsidP="00C60FF9">
      <w:pPr>
        <w:spacing w:line="360" w:lineRule="auto"/>
        <w:rPr>
          <w:sz w:val="28"/>
          <w:szCs w:val="28"/>
        </w:rPr>
      </w:pPr>
      <w:r>
        <w:rPr>
          <w:sz w:val="28"/>
          <w:szCs w:val="28"/>
        </w:rPr>
        <w:t>2</w:t>
      </w:r>
      <w:r w:rsidR="002C2327">
        <w:rPr>
          <w:sz w:val="28"/>
          <w:szCs w:val="28"/>
        </w:rPr>
        <w:t>1</w:t>
      </w:r>
      <w:r w:rsidR="002A3D1B">
        <w:rPr>
          <w:sz w:val="28"/>
          <w:szCs w:val="28"/>
        </w:rPr>
        <w:t>.0</w:t>
      </w:r>
      <w:r>
        <w:rPr>
          <w:sz w:val="28"/>
          <w:szCs w:val="28"/>
        </w:rPr>
        <w:t>2</w:t>
      </w:r>
      <w:r w:rsidR="002A3D1B">
        <w:rPr>
          <w:sz w:val="28"/>
          <w:szCs w:val="28"/>
        </w:rPr>
        <w:t>.2022</w:t>
      </w:r>
      <w:r w:rsidR="004F5FA4">
        <w:rPr>
          <w:sz w:val="28"/>
          <w:szCs w:val="28"/>
        </w:rPr>
        <w:t xml:space="preserve">                                </w:t>
      </w:r>
      <w:r w:rsidR="00C60FF9">
        <w:rPr>
          <w:sz w:val="28"/>
          <w:szCs w:val="28"/>
        </w:rPr>
        <w:t xml:space="preserve">с.  Шалоболино              </w:t>
      </w:r>
      <w:r w:rsidR="00927A5E">
        <w:rPr>
          <w:sz w:val="28"/>
          <w:szCs w:val="28"/>
        </w:rPr>
        <w:t xml:space="preserve">                          </w:t>
      </w:r>
      <w:r>
        <w:rPr>
          <w:sz w:val="28"/>
          <w:szCs w:val="28"/>
        </w:rPr>
        <w:t>№ 2-п</w:t>
      </w:r>
    </w:p>
    <w:p w:rsidR="00C60FF9" w:rsidRDefault="00C60FF9" w:rsidP="00C60FF9">
      <w:pPr>
        <w:autoSpaceDE w:val="0"/>
        <w:autoSpaceDN w:val="0"/>
        <w:adjustRightInd w:val="0"/>
        <w:jc w:val="both"/>
        <w:rPr>
          <w:sz w:val="28"/>
          <w:szCs w:val="28"/>
        </w:rPr>
      </w:pPr>
    </w:p>
    <w:p w:rsidR="00C60FF9" w:rsidRDefault="009A5C06" w:rsidP="004F5FA4">
      <w:pPr>
        <w:autoSpaceDE w:val="0"/>
        <w:autoSpaceDN w:val="0"/>
        <w:adjustRightInd w:val="0"/>
        <w:jc w:val="both"/>
        <w:rPr>
          <w:sz w:val="28"/>
          <w:szCs w:val="28"/>
        </w:rPr>
      </w:pPr>
      <w:r>
        <w:rPr>
          <w:sz w:val="28"/>
          <w:szCs w:val="28"/>
        </w:rPr>
        <w:t xml:space="preserve">        О внесении изменений в Постановление администрации Шалоболинского сельсовета от 15.02.2017 № 10-п </w:t>
      </w:r>
      <w:r w:rsidR="004F5FA4">
        <w:rPr>
          <w:sz w:val="28"/>
          <w:szCs w:val="28"/>
        </w:rPr>
        <w:t>«Об  утверждении   административного  регламента предоставления  муниципальной  услуги  «Выдача разрешений   на  строительство,    разрешений   на ввод объектов в эксплуатацию при осуществлении строительства, реконструкции,      капитального ремонта ,  объектов  капитального   строительства</w:t>
      </w:r>
      <w:r w:rsidR="004F5FA4" w:rsidRPr="004F5FA4">
        <w:rPr>
          <w:sz w:val="28"/>
          <w:szCs w:val="28"/>
        </w:rPr>
        <w:t>»</w:t>
      </w:r>
    </w:p>
    <w:p w:rsidR="004F5FA4" w:rsidRDefault="004F5FA4" w:rsidP="004F5FA4">
      <w:pPr>
        <w:autoSpaceDE w:val="0"/>
        <w:autoSpaceDN w:val="0"/>
        <w:adjustRightInd w:val="0"/>
        <w:jc w:val="both"/>
        <w:rPr>
          <w:bCs/>
          <w:sz w:val="28"/>
          <w:szCs w:val="28"/>
        </w:rPr>
      </w:pPr>
    </w:p>
    <w:p w:rsidR="00C60FF9" w:rsidRDefault="00C60FF9" w:rsidP="00C06919">
      <w:pPr>
        <w:jc w:val="both"/>
        <w:rPr>
          <w:bCs/>
          <w:sz w:val="28"/>
          <w:szCs w:val="28"/>
        </w:rPr>
      </w:pPr>
      <w:r>
        <w:rPr>
          <w:bCs/>
          <w:sz w:val="28"/>
          <w:szCs w:val="28"/>
        </w:rPr>
        <w:t>В соответствии с</w:t>
      </w:r>
      <w:r w:rsidR="002A3D1B">
        <w:rPr>
          <w:bCs/>
          <w:sz w:val="28"/>
          <w:szCs w:val="28"/>
        </w:rPr>
        <w:t xml:space="preserve"> Федеральным Законом  от 06.10.2003 № 131-ФЗ « Об общих принципах организации местного самоуправления в Российской Федерации»,</w:t>
      </w:r>
      <w:r w:rsidR="002A3D1B" w:rsidRPr="002A3D1B">
        <w:rPr>
          <w:bCs/>
          <w:sz w:val="28"/>
          <w:szCs w:val="28"/>
        </w:rPr>
        <w:t xml:space="preserve"> </w:t>
      </w:r>
      <w:r w:rsidR="002A3D1B">
        <w:rPr>
          <w:bCs/>
          <w:sz w:val="28"/>
          <w:szCs w:val="28"/>
        </w:rPr>
        <w:t>Федеральным законом от 27.07.2010 № 210-ФЗ «Об организации предоставления государственных и муниципальных услуг»</w:t>
      </w:r>
      <w:r>
        <w:rPr>
          <w:bCs/>
          <w:sz w:val="28"/>
          <w:szCs w:val="28"/>
        </w:rPr>
        <w:t xml:space="preserve"> </w:t>
      </w:r>
      <w:r w:rsidR="002A3D1B">
        <w:rPr>
          <w:bCs/>
          <w:sz w:val="28"/>
          <w:szCs w:val="28"/>
        </w:rPr>
        <w:t>, Федеральным Законом  от 30.12.2021 № 476-ФЗ « О внесении изменений в отдельные законодательные акты Российской Федерации», Федеральным Законом   от 11.06.2021 № 170-ФЗ «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Pr>
          <w:bCs/>
          <w:sz w:val="28"/>
          <w:szCs w:val="28"/>
        </w:rPr>
        <w:t xml:space="preserve"> руководствуясь Уставом  Шалоболинского  сельсовета,</w:t>
      </w:r>
      <w:r w:rsidR="00C06919">
        <w:rPr>
          <w:bCs/>
          <w:sz w:val="28"/>
          <w:szCs w:val="28"/>
        </w:rPr>
        <w:t xml:space="preserve"> постановлением администрации Шалоболинского сельсовета от 15.07.2013 № 24-п «</w:t>
      </w:r>
      <w:r w:rsidR="00C06919" w:rsidRPr="00277BDB">
        <w:rPr>
          <w:sz w:val="28"/>
          <w:szCs w:val="28"/>
        </w:rPr>
        <w:t xml:space="preserve">О порядке </w:t>
      </w:r>
      <w:r w:rsidR="00C06919">
        <w:rPr>
          <w:sz w:val="28"/>
          <w:szCs w:val="28"/>
        </w:rPr>
        <w:t xml:space="preserve">  </w:t>
      </w:r>
      <w:r w:rsidR="00C06919" w:rsidRPr="00277BDB">
        <w:rPr>
          <w:sz w:val="28"/>
          <w:szCs w:val="28"/>
        </w:rPr>
        <w:t>разработки</w:t>
      </w:r>
      <w:r w:rsidR="00C06919">
        <w:rPr>
          <w:sz w:val="28"/>
          <w:szCs w:val="28"/>
        </w:rPr>
        <w:t xml:space="preserve">  </w:t>
      </w:r>
      <w:r w:rsidR="00C06919" w:rsidRPr="00277BDB">
        <w:rPr>
          <w:sz w:val="28"/>
          <w:szCs w:val="28"/>
        </w:rPr>
        <w:t xml:space="preserve"> и </w:t>
      </w:r>
      <w:r w:rsidR="00C06919">
        <w:rPr>
          <w:sz w:val="28"/>
          <w:szCs w:val="28"/>
        </w:rPr>
        <w:t xml:space="preserve">   </w:t>
      </w:r>
      <w:r w:rsidR="00C06919" w:rsidRPr="00277BDB">
        <w:rPr>
          <w:sz w:val="28"/>
          <w:szCs w:val="28"/>
        </w:rPr>
        <w:t>утверждения административных регламентов оказания муниципальных услуг</w:t>
      </w:r>
      <w:r w:rsidR="00C06919">
        <w:rPr>
          <w:bCs/>
          <w:sz w:val="28"/>
          <w:szCs w:val="28"/>
        </w:rPr>
        <w:t>»</w:t>
      </w:r>
      <w:r>
        <w:rPr>
          <w:bCs/>
          <w:sz w:val="28"/>
          <w:szCs w:val="28"/>
        </w:rPr>
        <w:t xml:space="preserve"> ПОСТАНОВЛЯЮ:</w:t>
      </w:r>
    </w:p>
    <w:p w:rsidR="008028CA" w:rsidRDefault="004F5FA4" w:rsidP="004F5FA4">
      <w:pPr>
        <w:ind w:firstLine="709"/>
        <w:jc w:val="both"/>
        <w:rPr>
          <w:sz w:val="28"/>
          <w:szCs w:val="28"/>
        </w:rPr>
      </w:pPr>
      <w:r w:rsidRPr="004F5FA4">
        <w:rPr>
          <w:sz w:val="28"/>
          <w:szCs w:val="28"/>
        </w:rPr>
        <w:t xml:space="preserve">1. Внести в Постановление от </w:t>
      </w:r>
      <w:r>
        <w:rPr>
          <w:sz w:val="28"/>
          <w:szCs w:val="28"/>
        </w:rPr>
        <w:t>15.02.2017</w:t>
      </w:r>
      <w:r w:rsidRPr="004F5FA4">
        <w:rPr>
          <w:sz w:val="28"/>
          <w:szCs w:val="28"/>
        </w:rPr>
        <w:t xml:space="preserve"> № </w:t>
      </w:r>
      <w:r>
        <w:rPr>
          <w:sz w:val="28"/>
          <w:szCs w:val="28"/>
        </w:rPr>
        <w:t>10-п</w:t>
      </w:r>
      <w:r w:rsidRPr="004F5FA4">
        <w:rPr>
          <w:sz w:val="28"/>
          <w:szCs w:val="28"/>
        </w:rPr>
        <w:t xml:space="preserve"> «Об утверждении административного регламента предоставления муниципальной услуги </w:t>
      </w:r>
      <w:r>
        <w:rPr>
          <w:sz w:val="28"/>
          <w:szCs w:val="28"/>
        </w:rPr>
        <w:t>«Об утверждении административного регламента предоставления муниципальной услуги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r w:rsidRPr="004F5FA4">
        <w:rPr>
          <w:sz w:val="28"/>
          <w:szCs w:val="28"/>
        </w:rPr>
        <w:t>»</w:t>
      </w:r>
      <w:r w:rsidR="00C06919">
        <w:rPr>
          <w:sz w:val="28"/>
          <w:szCs w:val="28"/>
        </w:rPr>
        <w:t xml:space="preserve"> (далее Регламент) следующие изменения:</w:t>
      </w:r>
    </w:p>
    <w:p w:rsidR="00C06919" w:rsidRDefault="008028CA" w:rsidP="00C06919">
      <w:pPr>
        <w:ind w:firstLine="709"/>
        <w:jc w:val="both"/>
        <w:rPr>
          <w:bCs/>
          <w:sz w:val="28"/>
          <w:szCs w:val="28"/>
        </w:rPr>
      </w:pPr>
      <w:r>
        <w:rPr>
          <w:bCs/>
          <w:sz w:val="28"/>
          <w:szCs w:val="28"/>
        </w:rPr>
        <w:t>1.1</w:t>
      </w:r>
      <w:r w:rsidR="00E72F78" w:rsidRPr="0051564A">
        <w:rPr>
          <w:bCs/>
          <w:sz w:val="28"/>
          <w:szCs w:val="28"/>
        </w:rPr>
        <w:t>.</w:t>
      </w:r>
      <w:r w:rsidR="009A5C06" w:rsidRPr="0051564A">
        <w:rPr>
          <w:bCs/>
          <w:sz w:val="28"/>
          <w:szCs w:val="28"/>
        </w:rPr>
        <w:t xml:space="preserve">  </w:t>
      </w:r>
      <w:r w:rsidR="00C06919">
        <w:rPr>
          <w:bCs/>
          <w:sz w:val="28"/>
          <w:szCs w:val="28"/>
        </w:rPr>
        <w:t>подп</w:t>
      </w:r>
      <w:r w:rsidR="00E72F78" w:rsidRPr="0051564A">
        <w:rPr>
          <w:bCs/>
          <w:sz w:val="28"/>
          <w:szCs w:val="28"/>
        </w:rPr>
        <w:t xml:space="preserve">ункт </w:t>
      </w:r>
      <w:r w:rsidR="00C06919">
        <w:rPr>
          <w:bCs/>
          <w:sz w:val="28"/>
          <w:szCs w:val="28"/>
        </w:rPr>
        <w:t>7 пункта 2.7.1</w:t>
      </w:r>
      <w:r w:rsidR="0051564A" w:rsidRPr="0051564A">
        <w:rPr>
          <w:bCs/>
          <w:sz w:val="28"/>
          <w:szCs w:val="28"/>
        </w:rPr>
        <w:t xml:space="preserve"> </w:t>
      </w:r>
      <w:r w:rsidR="00C06919">
        <w:rPr>
          <w:bCs/>
          <w:sz w:val="28"/>
          <w:szCs w:val="28"/>
        </w:rPr>
        <w:t xml:space="preserve"> дополнить словами: </w:t>
      </w:r>
    </w:p>
    <w:p w:rsidR="00C06919" w:rsidRDefault="00C06919" w:rsidP="00C06919">
      <w:pPr>
        <w:ind w:firstLine="709"/>
        <w:jc w:val="both"/>
        <w:rPr>
          <w:rStyle w:val="2"/>
          <w:color w:val="000000"/>
          <w:sz w:val="28"/>
          <w:szCs w:val="28"/>
        </w:rPr>
      </w:pPr>
      <w:r w:rsidRPr="00C06919">
        <w:rPr>
          <w:bCs/>
          <w:sz w:val="28"/>
          <w:szCs w:val="28"/>
        </w:rPr>
        <w:t>«,</w:t>
      </w:r>
      <w:r>
        <w:rPr>
          <w:bCs/>
          <w:sz w:val="28"/>
          <w:szCs w:val="28"/>
        </w:rPr>
        <w:t xml:space="preserve"> </w:t>
      </w:r>
      <w:r w:rsidRPr="00C06919">
        <w:rPr>
          <w:rStyle w:val="2"/>
          <w:color w:val="000000"/>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w:t>
      </w:r>
    </w:p>
    <w:p w:rsidR="00C06919" w:rsidRPr="00C06919" w:rsidRDefault="00C06919" w:rsidP="00C06919">
      <w:pPr>
        <w:ind w:firstLine="709"/>
        <w:jc w:val="both"/>
        <w:rPr>
          <w:bCs/>
          <w:sz w:val="28"/>
          <w:szCs w:val="28"/>
        </w:rPr>
      </w:pPr>
    </w:p>
    <w:p w:rsidR="00C06919" w:rsidRDefault="00C06919" w:rsidP="00C06919">
      <w:pPr>
        <w:ind w:firstLine="709"/>
        <w:jc w:val="both"/>
        <w:rPr>
          <w:sz w:val="28"/>
          <w:szCs w:val="28"/>
        </w:rPr>
      </w:pPr>
    </w:p>
    <w:p w:rsidR="00C06919" w:rsidRDefault="00C06919" w:rsidP="00C06919">
      <w:pPr>
        <w:ind w:firstLine="709"/>
        <w:jc w:val="both"/>
        <w:rPr>
          <w:bCs/>
          <w:sz w:val="28"/>
          <w:szCs w:val="28"/>
        </w:rPr>
      </w:pPr>
      <w:r>
        <w:rPr>
          <w:bCs/>
          <w:sz w:val="28"/>
          <w:szCs w:val="28"/>
        </w:rPr>
        <w:lastRenderedPageBreak/>
        <w:t>1.2</w:t>
      </w:r>
      <w:r w:rsidRPr="0051564A">
        <w:rPr>
          <w:bCs/>
          <w:sz w:val="28"/>
          <w:szCs w:val="28"/>
        </w:rPr>
        <w:t xml:space="preserve">.  </w:t>
      </w:r>
      <w:r>
        <w:rPr>
          <w:bCs/>
          <w:sz w:val="28"/>
          <w:szCs w:val="28"/>
        </w:rPr>
        <w:t>подп</w:t>
      </w:r>
      <w:r w:rsidRPr="0051564A">
        <w:rPr>
          <w:bCs/>
          <w:sz w:val="28"/>
          <w:szCs w:val="28"/>
        </w:rPr>
        <w:t xml:space="preserve">ункт </w:t>
      </w:r>
      <w:r>
        <w:rPr>
          <w:bCs/>
          <w:sz w:val="28"/>
          <w:szCs w:val="28"/>
        </w:rPr>
        <w:t>8 пункта 2.7.1</w:t>
      </w:r>
      <w:r w:rsidRPr="0051564A">
        <w:rPr>
          <w:bCs/>
          <w:sz w:val="28"/>
          <w:szCs w:val="28"/>
        </w:rPr>
        <w:t xml:space="preserve"> </w:t>
      </w:r>
      <w:r>
        <w:rPr>
          <w:bCs/>
          <w:sz w:val="28"/>
          <w:szCs w:val="28"/>
        </w:rPr>
        <w:t xml:space="preserve"> изложить в новой редакции: </w:t>
      </w:r>
    </w:p>
    <w:p w:rsidR="00C06919" w:rsidRPr="00F85847" w:rsidRDefault="00C06919" w:rsidP="00F85847">
      <w:pPr>
        <w:pStyle w:val="21"/>
        <w:shd w:val="clear" w:color="auto" w:fill="auto"/>
        <w:spacing w:before="0" w:after="0" w:line="317" w:lineRule="exact"/>
        <w:ind w:firstLine="760"/>
        <w:jc w:val="both"/>
        <w:rPr>
          <w:sz w:val="28"/>
          <w:szCs w:val="28"/>
        </w:rPr>
      </w:pPr>
      <w:r w:rsidRPr="00F85847">
        <w:rPr>
          <w:rStyle w:val="2"/>
          <w:color w:val="000000"/>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C06919" w:rsidRDefault="00C06919" w:rsidP="00C06919">
      <w:pPr>
        <w:ind w:firstLine="709"/>
        <w:jc w:val="both"/>
        <w:rPr>
          <w:sz w:val="28"/>
          <w:szCs w:val="28"/>
        </w:rPr>
      </w:pPr>
    </w:p>
    <w:p w:rsidR="009A5C06" w:rsidRDefault="009A5C06" w:rsidP="009A5C0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4"/>
          <w:szCs w:val="24"/>
        </w:rPr>
        <w:t xml:space="preserve">   </w:t>
      </w:r>
      <w:r w:rsidR="008028CA">
        <w:rPr>
          <w:rFonts w:ascii="Times New Roman" w:hAnsi="Times New Roman" w:cs="Times New Roman"/>
          <w:sz w:val="24"/>
          <w:szCs w:val="24"/>
        </w:rPr>
        <w:t xml:space="preserve">       </w:t>
      </w:r>
      <w:r w:rsidR="008028CA">
        <w:rPr>
          <w:rFonts w:ascii="Times New Roman" w:hAnsi="Times New Roman" w:cs="Times New Roman"/>
          <w:sz w:val="28"/>
          <w:szCs w:val="28"/>
        </w:rPr>
        <w:t>2</w:t>
      </w:r>
      <w:r w:rsidRPr="00F05E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5ED5">
        <w:rPr>
          <w:rFonts w:ascii="Times New Roman" w:hAnsi="Times New Roman" w:cs="Times New Roman"/>
          <w:sz w:val="28"/>
          <w:szCs w:val="28"/>
        </w:rPr>
        <w:t>Контроль за выполнением настоящего постановления оставляю за собой.</w:t>
      </w:r>
    </w:p>
    <w:p w:rsidR="009A5C06" w:rsidRDefault="009A5C06" w:rsidP="009A5C0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028CA">
        <w:rPr>
          <w:rFonts w:ascii="Times New Roman" w:hAnsi="Times New Roman" w:cs="Times New Roman"/>
          <w:sz w:val="28"/>
          <w:szCs w:val="28"/>
        </w:rPr>
        <w:t xml:space="preserve">      </w:t>
      </w:r>
      <w:r>
        <w:rPr>
          <w:rFonts w:ascii="Times New Roman" w:hAnsi="Times New Roman" w:cs="Times New Roman"/>
          <w:sz w:val="28"/>
          <w:szCs w:val="28"/>
        </w:rPr>
        <w:t xml:space="preserve"> </w:t>
      </w:r>
      <w:r w:rsidR="00F85847">
        <w:rPr>
          <w:rFonts w:ascii="Times New Roman" w:hAnsi="Times New Roman" w:cs="Times New Roman"/>
          <w:sz w:val="28"/>
          <w:szCs w:val="28"/>
        </w:rPr>
        <w:t>3</w:t>
      </w:r>
      <w:r w:rsidR="008028CA">
        <w:rPr>
          <w:rFonts w:ascii="Times New Roman" w:hAnsi="Times New Roman" w:cs="Times New Roman"/>
          <w:sz w:val="28"/>
          <w:szCs w:val="28"/>
        </w:rPr>
        <w:t xml:space="preserve">. </w:t>
      </w:r>
      <w:r w:rsidRPr="00F05ED5">
        <w:rPr>
          <w:rFonts w:ascii="Times New Roman" w:hAnsi="Times New Roman" w:cs="Times New Roman"/>
          <w:sz w:val="28"/>
          <w:szCs w:val="28"/>
        </w:rPr>
        <w:t>Постановление вступает в силу со дня его официального опубликования</w:t>
      </w:r>
      <w:r>
        <w:rPr>
          <w:rFonts w:ascii="Times New Roman" w:hAnsi="Times New Roman" w:cs="Times New Roman"/>
          <w:sz w:val="28"/>
          <w:szCs w:val="28"/>
        </w:rPr>
        <w:t xml:space="preserve"> (обнародования)</w:t>
      </w:r>
      <w:r w:rsidR="00F85847" w:rsidRPr="00F85847">
        <w:rPr>
          <w:rFonts w:ascii="Times New Roman" w:hAnsi="Times New Roman" w:cs="Times New Roman"/>
          <w:sz w:val="28"/>
          <w:szCs w:val="28"/>
        </w:rPr>
        <w:t xml:space="preserve"> </w:t>
      </w:r>
      <w:r w:rsidR="00F85847">
        <w:rPr>
          <w:rFonts w:ascii="Times New Roman" w:hAnsi="Times New Roman" w:cs="Times New Roman"/>
          <w:sz w:val="28"/>
          <w:szCs w:val="28"/>
        </w:rPr>
        <w:t>газете «Сельские вести»</w:t>
      </w:r>
      <w:r w:rsidR="00FF332F">
        <w:rPr>
          <w:rFonts w:ascii="Times New Roman" w:hAnsi="Times New Roman" w:cs="Times New Roman"/>
          <w:sz w:val="28"/>
          <w:szCs w:val="28"/>
        </w:rPr>
        <w:t xml:space="preserve"> </w:t>
      </w:r>
      <w:r w:rsidR="00F85847">
        <w:rPr>
          <w:rFonts w:ascii="Times New Roman" w:hAnsi="Times New Roman" w:cs="Times New Roman"/>
          <w:sz w:val="28"/>
          <w:szCs w:val="28"/>
        </w:rPr>
        <w:t>и на сайте администрации Шалоболинского сельсовета (</w:t>
      </w:r>
      <w:proofErr w:type="spellStart"/>
      <w:r w:rsidR="00F85847">
        <w:rPr>
          <w:rFonts w:ascii="Times New Roman" w:hAnsi="Times New Roman" w:cs="Times New Roman"/>
          <w:sz w:val="28"/>
          <w:szCs w:val="28"/>
        </w:rPr>
        <w:t>Шалоболино.рф</w:t>
      </w:r>
      <w:proofErr w:type="spellEnd"/>
      <w:r w:rsidR="00F85847">
        <w:rPr>
          <w:rFonts w:ascii="Times New Roman" w:hAnsi="Times New Roman" w:cs="Times New Roman"/>
          <w:sz w:val="28"/>
          <w:szCs w:val="28"/>
        </w:rPr>
        <w:t>)</w:t>
      </w:r>
    </w:p>
    <w:p w:rsidR="00C60FF9" w:rsidRDefault="00F85847" w:rsidP="009A5C06">
      <w:pPr>
        <w:jc w:val="both"/>
        <w:rPr>
          <w:rStyle w:val="2"/>
          <w:color w:val="000000"/>
          <w:sz w:val="28"/>
          <w:szCs w:val="28"/>
        </w:rPr>
      </w:pPr>
      <w:r>
        <w:rPr>
          <w:bCs/>
          <w:sz w:val="28"/>
          <w:szCs w:val="28"/>
        </w:rPr>
        <w:t xml:space="preserve">       4.</w:t>
      </w:r>
      <w:r w:rsidRPr="00F85847">
        <w:rPr>
          <w:color w:val="000000"/>
        </w:rPr>
        <w:t xml:space="preserve"> </w:t>
      </w:r>
      <w:r w:rsidRPr="00F85847">
        <w:rPr>
          <w:rStyle w:val="2"/>
          <w:color w:val="000000"/>
          <w:sz w:val="28"/>
          <w:szCs w:val="28"/>
        </w:rPr>
        <w:t>Пункт 1.1 настоящего постановления вступает в силу не ранее 01.03.2022</w:t>
      </w:r>
      <w:r>
        <w:rPr>
          <w:rStyle w:val="2"/>
          <w:color w:val="000000"/>
          <w:sz w:val="28"/>
          <w:szCs w:val="28"/>
        </w:rPr>
        <w:t>.</w:t>
      </w:r>
    </w:p>
    <w:p w:rsidR="00F85847" w:rsidRPr="00F85847" w:rsidRDefault="00F85847" w:rsidP="009A5C06">
      <w:pPr>
        <w:jc w:val="both"/>
        <w:rPr>
          <w:bCs/>
          <w:sz w:val="28"/>
          <w:szCs w:val="28"/>
        </w:rPr>
      </w:pPr>
      <w:r>
        <w:rPr>
          <w:rStyle w:val="2"/>
          <w:color w:val="000000"/>
          <w:sz w:val="28"/>
          <w:szCs w:val="28"/>
        </w:rPr>
        <w:t xml:space="preserve">       5.  Пункт 1.2 </w:t>
      </w:r>
      <w:r w:rsidRPr="00F85847">
        <w:rPr>
          <w:rStyle w:val="2"/>
          <w:color w:val="000000"/>
          <w:sz w:val="28"/>
          <w:szCs w:val="28"/>
        </w:rPr>
        <w:t>настоящего постановления вступает в силу не ранее</w:t>
      </w:r>
      <w:r>
        <w:rPr>
          <w:rStyle w:val="2"/>
          <w:color w:val="000000"/>
          <w:sz w:val="28"/>
          <w:szCs w:val="28"/>
        </w:rPr>
        <w:t xml:space="preserve"> 01.09.2022 года.</w:t>
      </w:r>
    </w:p>
    <w:p w:rsidR="00E72F78" w:rsidRDefault="00E72F78" w:rsidP="00927A5E">
      <w:pPr>
        <w:jc w:val="both"/>
        <w:rPr>
          <w:bCs/>
          <w:sz w:val="28"/>
          <w:szCs w:val="28"/>
        </w:rPr>
      </w:pPr>
    </w:p>
    <w:p w:rsidR="00E72F78" w:rsidRDefault="009248C4" w:rsidP="009A5C06">
      <w:pPr>
        <w:rPr>
          <w:bCs/>
          <w:sz w:val="28"/>
          <w:szCs w:val="28"/>
        </w:rPr>
      </w:pPr>
      <w:r>
        <w:rPr>
          <w:bCs/>
          <w:sz w:val="28"/>
          <w:szCs w:val="28"/>
        </w:rPr>
        <w:t xml:space="preserve"> </w:t>
      </w:r>
      <w:r w:rsidR="00C60FF9">
        <w:rPr>
          <w:bCs/>
          <w:sz w:val="28"/>
          <w:szCs w:val="28"/>
        </w:rPr>
        <w:t>Глава</w:t>
      </w:r>
      <w:r w:rsidR="009A5C06">
        <w:rPr>
          <w:bCs/>
          <w:sz w:val="28"/>
          <w:szCs w:val="28"/>
        </w:rPr>
        <w:t xml:space="preserve"> Шалоболинского</w:t>
      </w:r>
      <w:r w:rsidR="00C60FF9">
        <w:rPr>
          <w:bCs/>
          <w:sz w:val="28"/>
          <w:szCs w:val="28"/>
        </w:rPr>
        <w:t xml:space="preserve">                                                                </w:t>
      </w:r>
      <w:r w:rsidR="009A5C06">
        <w:rPr>
          <w:bCs/>
          <w:sz w:val="28"/>
          <w:szCs w:val="28"/>
        </w:rPr>
        <w:t xml:space="preserve">                       </w:t>
      </w:r>
      <w:r w:rsidR="00C60FF9">
        <w:rPr>
          <w:bCs/>
          <w:sz w:val="28"/>
          <w:szCs w:val="28"/>
        </w:rPr>
        <w:t xml:space="preserve"> </w:t>
      </w:r>
      <w:r w:rsidR="009A5C06">
        <w:rPr>
          <w:bCs/>
          <w:sz w:val="28"/>
          <w:szCs w:val="28"/>
        </w:rPr>
        <w:t>сельсовета                                                                                  А.С.Антошкина</w:t>
      </w:r>
    </w:p>
    <w:p w:rsidR="00E72F78" w:rsidRDefault="00E72F78"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Default="00666E95" w:rsidP="009248C4">
      <w:pPr>
        <w:jc w:val="both"/>
        <w:rPr>
          <w:bCs/>
          <w:sz w:val="28"/>
          <w:szCs w:val="28"/>
        </w:rPr>
      </w:pPr>
    </w:p>
    <w:p w:rsidR="00666E95" w:rsidRPr="0059522B" w:rsidRDefault="00666E95" w:rsidP="00666E95">
      <w:pPr>
        <w:autoSpaceDE w:val="0"/>
        <w:autoSpaceDN w:val="0"/>
        <w:adjustRightInd w:val="0"/>
        <w:ind w:left="5387"/>
        <w:jc w:val="right"/>
        <w:outlineLvl w:val="0"/>
        <w:rPr>
          <w:iCs/>
          <w:sz w:val="28"/>
          <w:szCs w:val="28"/>
        </w:rPr>
      </w:pPr>
      <w:r w:rsidRPr="0059522B">
        <w:rPr>
          <w:iCs/>
          <w:sz w:val="28"/>
          <w:szCs w:val="28"/>
        </w:rPr>
        <w:t xml:space="preserve">             Приложение к </w:t>
      </w:r>
      <w:r>
        <w:rPr>
          <w:iCs/>
          <w:sz w:val="28"/>
          <w:szCs w:val="28"/>
        </w:rPr>
        <w:t xml:space="preserve">                </w:t>
      </w:r>
      <w:r w:rsidRPr="0059522B">
        <w:rPr>
          <w:iCs/>
          <w:sz w:val="28"/>
          <w:szCs w:val="28"/>
        </w:rPr>
        <w:t>постановлению</w:t>
      </w:r>
    </w:p>
    <w:p w:rsidR="00666E95" w:rsidRPr="0059522B" w:rsidRDefault="00666E95" w:rsidP="00666E95">
      <w:pPr>
        <w:pStyle w:val="ConsPlusTitle"/>
        <w:jc w:val="right"/>
        <w:outlineLvl w:val="0"/>
        <w:rPr>
          <w:rFonts w:ascii="Times New Roman" w:hAnsi="Times New Roman" w:cs="Times New Roman"/>
          <w:b w:val="0"/>
          <w:sz w:val="28"/>
          <w:szCs w:val="28"/>
        </w:rPr>
      </w:pPr>
      <w:r w:rsidRPr="0059522B">
        <w:rPr>
          <w:rFonts w:ascii="Times New Roman" w:hAnsi="Times New Roman" w:cs="Times New Roman"/>
          <w:sz w:val="28"/>
          <w:szCs w:val="28"/>
        </w:rPr>
        <w:t xml:space="preserve">                                                               </w:t>
      </w:r>
      <w:r w:rsidRPr="0059522B">
        <w:rPr>
          <w:rFonts w:ascii="Times New Roman" w:hAnsi="Times New Roman" w:cs="Times New Roman"/>
          <w:b w:val="0"/>
          <w:sz w:val="28"/>
          <w:szCs w:val="28"/>
        </w:rPr>
        <w:t xml:space="preserve">       от   15.02.2017  №10-п</w:t>
      </w:r>
    </w:p>
    <w:p w:rsidR="00666E95" w:rsidRPr="0059522B" w:rsidRDefault="00666E95" w:rsidP="00666E95">
      <w:pPr>
        <w:pStyle w:val="ConsPlusTitle"/>
        <w:jc w:val="right"/>
        <w:outlineLvl w:val="0"/>
        <w:rPr>
          <w:rFonts w:ascii="Times New Roman" w:hAnsi="Times New Roman" w:cs="Times New Roman"/>
          <w:b w:val="0"/>
          <w:sz w:val="28"/>
          <w:szCs w:val="28"/>
        </w:rPr>
      </w:pPr>
      <w:r w:rsidRPr="0059522B">
        <w:rPr>
          <w:rFonts w:ascii="Times New Roman" w:hAnsi="Times New Roman" w:cs="Times New Roman"/>
          <w:b w:val="0"/>
          <w:sz w:val="28"/>
          <w:szCs w:val="28"/>
        </w:rPr>
        <w:t xml:space="preserve">                                                                              (в. ред. от 26.04.2019 №10-п</w:t>
      </w:r>
      <w:r>
        <w:rPr>
          <w:rFonts w:ascii="Times New Roman" w:hAnsi="Times New Roman" w:cs="Times New Roman"/>
          <w:b w:val="0"/>
          <w:sz w:val="28"/>
          <w:szCs w:val="28"/>
        </w:rPr>
        <w:t>, от 21.02.2022 № 2-п</w:t>
      </w:r>
      <w:r w:rsidRPr="0059522B">
        <w:rPr>
          <w:rFonts w:ascii="Times New Roman" w:hAnsi="Times New Roman" w:cs="Times New Roman"/>
          <w:b w:val="0"/>
          <w:sz w:val="28"/>
          <w:szCs w:val="28"/>
        </w:rPr>
        <w:t>)</w:t>
      </w:r>
    </w:p>
    <w:p w:rsidR="00666E95" w:rsidRPr="0059522B" w:rsidRDefault="00666E95" w:rsidP="00666E95">
      <w:pPr>
        <w:pStyle w:val="ConsPlusTitle"/>
        <w:jc w:val="center"/>
        <w:outlineLvl w:val="0"/>
        <w:rPr>
          <w:rFonts w:ascii="Times New Roman" w:hAnsi="Times New Roman" w:cs="Times New Roman"/>
          <w:sz w:val="28"/>
          <w:szCs w:val="28"/>
        </w:rPr>
      </w:pPr>
    </w:p>
    <w:p w:rsidR="00666E95" w:rsidRPr="0059522B" w:rsidRDefault="00666E95" w:rsidP="00666E95">
      <w:pPr>
        <w:pStyle w:val="ConsPlusTitle"/>
        <w:jc w:val="center"/>
        <w:outlineLvl w:val="0"/>
        <w:rPr>
          <w:rFonts w:ascii="Times New Roman" w:hAnsi="Times New Roman" w:cs="Times New Roman"/>
          <w:sz w:val="28"/>
          <w:szCs w:val="28"/>
        </w:rPr>
      </w:pPr>
      <w:r w:rsidRPr="0059522B">
        <w:rPr>
          <w:rFonts w:ascii="Times New Roman" w:hAnsi="Times New Roman" w:cs="Times New Roman"/>
          <w:sz w:val="28"/>
          <w:szCs w:val="28"/>
        </w:rPr>
        <w:t>АДМИНИСТРАТИВНЫЙ РЕГЛАМЕНТ</w:t>
      </w:r>
    </w:p>
    <w:p w:rsidR="00666E95" w:rsidRPr="0059522B" w:rsidRDefault="00666E95" w:rsidP="00666E95">
      <w:pPr>
        <w:pStyle w:val="ConsPlusTitle"/>
        <w:jc w:val="center"/>
        <w:outlineLvl w:val="0"/>
        <w:rPr>
          <w:rFonts w:ascii="Times New Roman" w:hAnsi="Times New Roman" w:cs="Times New Roman"/>
          <w:sz w:val="28"/>
          <w:szCs w:val="28"/>
        </w:rPr>
      </w:pPr>
      <w:r w:rsidRPr="0059522B">
        <w:rPr>
          <w:rFonts w:ascii="Times New Roman" w:hAnsi="Times New Roman" w:cs="Times New Roman"/>
          <w:sz w:val="28"/>
          <w:szCs w:val="28"/>
        </w:rPr>
        <w:t xml:space="preserve">предоставления муниципальной услуги </w:t>
      </w:r>
    </w:p>
    <w:p w:rsidR="00666E95" w:rsidRPr="0059522B" w:rsidRDefault="00666E95" w:rsidP="00666E95">
      <w:pPr>
        <w:pStyle w:val="ConsPlusTitle"/>
        <w:jc w:val="center"/>
        <w:outlineLvl w:val="0"/>
        <w:rPr>
          <w:rFonts w:ascii="Times New Roman" w:hAnsi="Times New Roman" w:cs="Times New Roman"/>
          <w:sz w:val="28"/>
          <w:szCs w:val="28"/>
        </w:rPr>
      </w:pPr>
      <w:r w:rsidRPr="0059522B">
        <w:rPr>
          <w:rFonts w:ascii="Times New Roman" w:hAnsi="Times New Roman" w:cs="Times New Roman"/>
          <w:sz w:val="28"/>
          <w:szCs w:val="28"/>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666E95" w:rsidRPr="0059522B" w:rsidRDefault="00666E95" w:rsidP="00666E95">
      <w:pPr>
        <w:pStyle w:val="ConsPlusNormal"/>
        <w:ind w:firstLine="540"/>
        <w:jc w:val="both"/>
        <w:outlineLvl w:val="0"/>
        <w:rPr>
          <w:rFonts w:ascii="Times New Roman" w:hAnsi="Times New Roman" w:cs="Times New Roman"/>
          <w:b/>
          <w:bCs/>
          <w:sz w:val="28"/>
          <w:szCs w:val="28"/>
        </w:rPr>
      </w:pPr>
    </w:p>
    <w:p w:rsidR="00666E95" w:rsidRPr="0059522B" w:rsidRDefault="00666E95" w:rsidP="00666E95">
      <w:pPr>
        <w:pStyle w:val="ConsPlusNormal"/>
        <w:ind w:firstLine="540"/>
        <w:jc w:val="both"/>
        <w:outlineLvl w:val="0"/>
        <w:rPr>
          <w:rFonts w:ascii="Times New Roman" w:hAnsi="Times New Roman" w:cs="Times New Roman"/>
          <w:b/>
          <w:bCs/>
          <w:sz w:val="28"/>
          <w:szCs w:val="28"/>
        </w:rPr>
      </w:pPr>
    </w:p>
    <w:p w:rsidR="00666E95" w:rsidRPr="0059522B" w:rsidRDefault="00666E95" w:rsidP="00666E95">
      <w:pPr>
        <w:pStyle w:val="ConsPlusNormal"/>
        <w:ind w:firstLine="540"/>
        <w:jc w:val="center"/>
        <w:outlineLvl w:val="1"/>
        <w:rPr>
          <w:rFonts w:ascii="Times New Roman" w:hAnsi="Times New Roman" w:cs="Times New Roman"/>
          <w:b/>
          <w:sz w:val="28"/>
          <w:szCs w:val="28"/>
        </w:rPr>
      </w:pPr>
      <w:r w:rsidRPr="0059522B">
        <w:rPr>
          <w:rFonts w:ascii="Times New Roman" w:hAnsi="Times New Roman" w:cs="Times New Roman"/>
          <w:b/>
          <w:sz w:val="28"/>
          <w:szCs w:val="28"/>
        </w:rPr>
        <w:t>1. Общие положения</w:t>
      </w:r>
    </w:p>
    <w:p w:rsidR="00666E95" w:rsidRPr="0059522B" w:rsidRDefault="00666E95" w:rsidP="00666E95">
      <w:pPr>
        <w:pStyle w:val="ConsPlusNormal"/>
        <w:ind w:firstLine="540"/>
        <w:jc w:val="both"/>
        <w:outlineLvl w:val="1"/>
        <w:rPr>
          <w:rFonts w:ascii="Times New Roman" w:hAnsi="Times New Roman" w:cs="Times New Roman"/>
          <w:sz w:val="28"/>
          <w:szCs w:val="28"/>
        </w:rPr>
      </w:pP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xml:space="preserve">1.1. Настоящий административный регламент (далее - Регламент) по муниципальной услуге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1.2. Регламент размещается на Интернет-сайте администрации Шалоболинского сельсовета, также на информационных стендах, расположенных в администрации Шалоболинского сельсовета по адресу:  с. Шалоболино, ул. Ленина, дом 38б.</w:t>
      </w:r>
    </w:p>
    <w:p w:rsidR="00666E95" w:rsidRPr="0059522B" w:rsidRDefault="00666E95" w:rsidP="00666E95">
      <w:pPr>
        <w:autoSpaceDE w:val="0"/>
        <w:autoSpaceDN w:val="0"/>
        <w:adjustRightInd w:val="0"/>
        <w:jc w:val="center"/>
        <w:outlineLvl w:val="1"/>
        <w:rPr>
          <w:b/>
          <w:sz w:val="28"/>
          <w:szCs w:val="28"/>
        </w:rPr>
      </w:pPr>
    </w:p>
    <w:p w:rsidR="00666E95" w:rsidRPr="0059522B" w:rsidRDefault="00666E95" w:rsidP="00666E95">
      <w:pPr>
        <w:autoSpaceDE w:val="0"/>
        <w:autoSpaceDN w:val="0"/>
        <w:adjustRightInd w:val="0"/>
        <w:jc w:val="center"/>
        <w:outlineLvl w:val="1"/>
        <w:rPr>
          <w:b/>
          <w:sz w:val="28"/>
          <w:szCs w:val="28"/>
        </w:rPr>
      </w:pPr>
      <w:r w:rsidRPr="0059522B">
        <w:rPr>
          <w:b/>
          <w:sz w:val="28"/>
          <w:szCs w:val="28"/>
        </w:rPr>
        <w:t>2. Стандарт предоставления муниципальной услуги</w:t>
      </w:r>
    </w:p>
    <w:p w:rsidR="00666E95" w:rsidRPr="0059522B" w:rsidRDefault="00666E95" w:rsidP="00666E95">
      <w:pPr>
        <w:autoSpaceDE w:val="0"/>
        <w:autoSpaceDN w:val="0"/>
        <w:adjustRightInd w:val="0"/>
        <w:jc w:val="both"/>
        <w:outlineLvl w:val="1"/>
        <w:rPr>
          <w:sz w:val="28"/>
          <w:szCs w:val="28"/>
        </w:rPr>
      </w:pP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t>2.1. Наименование муниципальной услуги - муниципальная услуга  «Выдача разрешений на строительство</w:t>
      </w:r>
      <w:r w:rsidRPr="0059522B">
        <w:rPr>
          <w:i/>
          <w:sz w:val="28"/>
          <w:szCs w:val="28"/>
        </w:rPr>
        <w:t xml:space="preserve">, </w:t>
      </w:r>
      <w:r w:rsidRPr="0059522B">
        <w:rPr>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2.2. Предоставление муниципальной услуги осуществляется администрацией Шалоболинского сельсовета (далее - администрация). Ответственным исполнителем муниципальной услуги является главный специалист   администрации  Шалоболинского сельсовета (далее - специалист).</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Заявление о предоставлении муниципальной услуги (далее - Заявление) подается в администрацию Шалоболинского либо в КГБУ "Многофункциональный центр предоставления государственных и муниципальных услуг" (далее - МФЦ) одним из следующих способов:</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lastRenderedPageBreak/>
        <w:t>лично (либо через уполномоченного представителя) специалисту  администрации сельсовета или сотруднику МФЦ;</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по почте;</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посредством электронной почты.</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2.3. Место нахождения администрации сельсовета: Красноярский край, Курагинский район, с. Шалоболино, ул. Ленина, дом 38а.</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Почтовый адрес: 662931, Красноярский край, Курагинский район, с. Шалоболино, ул. Ленина, дом 38а.</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График работы: с 8-00 до 16-00,  (обеденный перерыв с 12-00 до 13-00), выходные -  суббота и воскресенье.</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xml:space="preserve">Телефон/факс: 73-260, адрес  электронной  почты - </w:t>
      </w:r>
      <w:proofErr w:type="spellStart"/>
      <w:r w:rsidRPr="0059522B">
        <w:rPr>
          <w:sz w:val="28"/>
          <w:szCs w:val="28"/>
        </w:rPr>
        <w:t>shalobolin</w:t>
      </w:r>
      <w:proofErr w:type="spellEnd"/>
      <w:r w:rsidRPr="0059522B">
        <w:rPr>
          <w:sz w:val="28"/>
          <w:szCs w:val="28"/>
          <w:lang w:val="en-US"/>
        </w:rPr>
        <w:t>o</w:t>
      </w:r>
      <w:r w:rsidRPr="0059522B">
        <w:rPr>
          <w:sz w:val="28"/>
          <w:szCs w:val="28"/>
        </w:rPr>
        <w:t>@</w:t>
      </w:r>
      <w:r w:rsidRPr="0059522B">
        <w:rPr>
          <w:sz w:val="28"/>
          <w:szCs w:val="28"/>
          <w:lang w:val="en-US"/>
        </w:rPr>
        <w:t>mail</w:t>
      </w:r>
      <w:r w:rsidRPr="0059522B">
        <w:rPr>
          <w:sz w:val="28"/>
          <w:szCs w:val="28"/>
        </w:rPr>
        <w:t>.</w:t>
      </w:r>
      <w:proofErr w:type="spellStart"/>
      <w:r w:rsidRPr="0059522B">
        <w:rPr>
          <w:sz w:val="28"/>
          <w:szCs w:val="28"/>
          <w:lang w:val="en-US"/>
        </w:rPr>
        <w:t>ru</w:t>
      </w:r>
      <w:proofErr w:type="spellEnd"/>
      <w:r w:rsidRPr="0059522B">
        <w:rPr>
          <w:sz w:val="28"/>
          <w:szCs w:val="28"/>
        </w:rPr>
        <w:t xml:space="preserve">  .</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xml:space="preserve">Адрес официального сайта администрации сельсовета:  </w:t>
      </w:r>
      <w:proofErr w:type="spellStart"/>
      <w:r w:rsidRPr="0059522B">
        <w:rPr>
          <w:sz w:val="28"/>
          <w:szCs w:val="28"/>
        </w:rPr>
        <w:t>shalobolino.ru</w:t>
      </w:r>
      <w:proofErr w:type="spellEnd"/>
      <w:r w:rsidRPr="0059522B">
        <w:rPr>
          <w:sz w:val="28"/>
          <w:szCs w:val="28"/>
        </w:rPr>
        <w:t xml:space="preserve">     (далее - Сайт).</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xml:space="preserve">Информацию по процедуре предоставления муниципальной услуги можно получить у специалиста, а также в многофункциональном центре предоставления государственных и муниципальных услуг (далее – МФЦ). </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xml:space="preserve">Местонахождение МФЦ: </w:t>
      </w:r>
      <w:proofErr w:type="spellStart"/>
      <w:r w:rsidRPr="0059522B">
        <w:rPr>
          <w:sz w:val="28"/>
          <w:szCs w:val="28"/>
        </w:rPr>
        <w:t>пгт</w:t>
      </w:r>
      <w:proofErr w:type="spellEnd"/>
      <w:r w:rsidRPr="0059522B">
        <w:rPr>
          <w:sz w:val="28"/>
          <w:szCs w:val="28"/>
        </w:rPr>
        <w:t xml:space="preserve">  Курагино, ул. Влада </w:t>
      </w:r>
      <w:proofErr w:type="spellStart"/>
      <w:r w:rsidRPr="0059522B">
        <w:rPr>
          <w:sz w:val="28"/>
          <w:szCs w:val="28"/>
        </w:rPr>
        <w:t>Листьева</w:t>
      </w:r>
      <w:proofErr w:type="spellEnd"/>
      <w:r w:rsidRPr="0059522B">
        <w:rPr>
          <w:sz w:val="28"/>
          <w:szCs w:val="28"/>
        </w:rPr>
        <w:t>, дом 3.</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Режим работы многофункционального центра предоставления государственных и муниципальных услуг: с 8.00  до 17. 00 , перерыв с  12  до  13  часов, выходной:  суббота и воскресенье.</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Телефоны многофункционального центра предоставления государственных и муниципальных услуг: 9-99-01.</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2.4. Получателями муниципальной услуги являются граждане  Российской Федерации (далее - заявители).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Для получения информации по вопросам предоставления Услуги заинтересованные лица вправе обращаться:</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в устной форме (лично или по телефону) к сотруднику Отдела или сотруднику МФЦ;</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в письменной форме, в форме электронного документа на имя Главы сельсовета</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2.5. Результатом предоставления муниципальной услуги являются:</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выдача заявителям разрешения на строительство, реконструкцию, капитальный ремонт объектов капитального строительства, а также ввод объекта в эксплуатацию;</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отказ в выдаче разрешения.</w:t>
      </w:r>
    </w:p>
    <w:p w:rsidR="00666E95" w:rsidRPr="0059522B" w:rsidRDefault="00666E95" w:rsidP="00666E95">
      <w:pPr>
        <w:pStyle w:val="a3"/>
        <w:spacing w:line="312" w:lineRule="atLeast"/>
        <w:jc w:val="both"/>
        <w:rPr>
          <w:bCs/>
          <w:sz w:val="28"/>
          <w:szCs w:val="28"/>
        </w:rPr>
      </w:pPr>
      <w:r w:rsidRPr="0059522B">
        <w:rPr>
          <w:color w:val="000000"/>
          <w:sz w:val="28"/>
          <w:szCs w:val="28"/>
        </w:rPr>
        <w:t xml:space="preserve">    </w:t>
      </w:r>
      <w:r w:rsidRPr="0059522B">
        <w:rPr>
          <w:sz w:val="28"/>
          <w:szCs w:val="28"/>
        </w:rPr>
        <w:t xml:space="preserve">2.6. </w:t>
      </w:r>
      <w:r w:rsidRPr="0059522B">
        <w:rPr>
          <w:bCs/>
          <w:sz w:val="28"/>
          <w:szCs w:val="28"/>
        </w:rPr>
        <w:t xml:space="preserve">Срок предоставления муниципальной услуги составляет не более 30 дней со дня письменного обращения заявителя или в день обращения при личном устном обращении. </w:t>
      </w:r>
    </w:p>
    <w:p w:rsidR="00666E95" w:rsidRPr="0059522B" w:rsidRDefault="00666E95" w:rsidP="00666E95">
      <w:pPr>
        <w:autoSpaceDE w:val="0"/>
        <w:autoSpaceDN w:val="0"/>
        <w:adjustRightInd w:val="0"/>
        <w:jc w:val="both"/>
        <w:outlineLvl w:val="1"/>
        <w:rPr>
          <w:sz w:val="28"/>
          <w:szCs w:val="28"/>
        </w:rPr>
      </w:pPr>
      <w:r w:rsidRPr="0059522B">
        <w:rPr>
          <w:bCs/>
          <w:sz w:val="28"/>
          <w:szCs w:val="28"/>
        </w:rPr>
        <w:t xml:space="preserve">     2.7. Правовыми основаниями для предоставления муниципальной </w:t>
      </w:r>
      <w:r w:rsidRPr="0059522B">
        <w:rPr>
          <w:sz w:val="28"/>
          <w:szCs w:val="28"/>
        </w:rPr>
        <w:t>услуги является:</w:t>
      </w: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lastRenderedPageBreak/>
        <w:t xml:space="preserve">- </w:t>
      </w:r>
      <w:hyperlink r:id="rId6" w:history="1">
        <w:r w:rsidRPr="0059522B">
          <w:rPr>
            <w:rStyle w:val="a4"/>
            <w:color w:val="auto"/>
            <w:sz w:val="28"/>
            <w:szCs w:val="28"/>
            <w:u w:val="none"/>
          </w:rPr>
          <w:t>Конституция</w:t>
        </w:r>
      </w:hyperlink>
      <w:r w:rsidRPr="0059522B">
        <w:rPr>
          <w:sz w:val="28"/>
          <w:szCs w:val="28"/>
        </w:rPr>
        <w:t xml:space="preserve"> Российской Федерации;</w:t>
      </w: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t>- Градостроительный кодекс Российской Федерации;</w:t>
      </w: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t xml:space="preserve">- Жилищный </w:t>
      </w:r>
      <w:hyperlink r:id="rId7" w:history="1">
        <w:r w:rsidRPr="0059522B">
          <w:rPr>
            <w:rStyle w:val="a4"/>
            <w:color w:val="auto"/>
            <w:sz w:val="28"/>
            <w:szCs w:val="28"/>
            <w:u w:val="none"/>
          </w:rPr>
          <w:t>кодекс</w:t>
        </w:r>
      </w:hyperlink>
      <w:r w:rsidRPr="0059522B">
        <w:rPr>
          <w:sz w:val="28"/>
          <w:szCs w:val="28"/>
        </w:rPr>
        <w:t xml:space="preserve"> Российской Федерации;</w:t>
      </w: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t xml:space="preserve">- Федеральный </w:t>
      </w:r>
      <w:hyperlink r:id="rId8" w:history="1">
        <w:r w:rsidRPr="0059522B">
          <w:rPr>
            <w:rStyle w:val="a4"/>
            <w:color w:val="auto"/>
            <w:sz w:val="28"/>
            <w:szCs w:val="28"/>
            <w:u w:val="none"/>
          </w:rPr>
          <w:t>закон</w:t>
        </w:r>
      </w:hyperlink>
      <w:r w:rsidRPr="0059522B">
        <w:rPr>
          <w:sz w:val="28"/>
          <w:szCs w:val="28"/>
        </w:rPr>
        <w:t xml:space="preserve"> от 06.10.2003 № 131-ФЗ «Об общих принципах организации местного самоуправления в Российской Федерации»;</w:t>
      </w: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t xml:space="preserve">- Федеральный </w:t>
      </w:r>
      <w:hyperlink r:id="rId9" w:history="1">
        <w:r w:rsidRPr="0059522B">
          <w:rPr>
            <w:rStyle w:val="a4"/>
            <w:color w:val="auto"/>
            <w:sz w:val="28"/>
            <w:szCs w:val="28"/>
            <w:u w:val="none"/>
          </w:rPr>
          <w:t>закон</w:t>
        </w:r>
      </w:hyperlink>
      <w:r w:rsidRPr="0059522B">
        <w:rPr>
          <w:sz w:val="28"/>
          <w:szCs w:val="28"/>
        </w:rPr>
        <w:t xml:space="preserve"> от 27.07.2010 № 210-ФЗ «Об организации предоставления государственных и муниципальных услуг»;</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xml:space="preserve">- </w:t>
      </w:r>
      <w:hyperlink r:id="rId10" w:history="1">
        <w:r w:rsidRPr="0059522B">
          <w:rPr>
            <w:rStyle w:val="a4"/>
            <w:color w:val="auto"/>
            <w:sz w:val="28"/>
            <w:szCs w:val="28"/>
            <w:u w:val="none"/>
          </w:rPr>
          <w:t>Постановление</w:t>
        </w:r>
      </w:hyperlink>
      <w:r w:rsidRPr="0059522B">
        <w:rPr>
          <w:sz w:val="28"/>
          <w:szCs w:val="28"/>
        </w:rPr>
        <w:t xml:space="preserve"> Правительства Российской Федерации от 24.11.2005    № 698 «О форме разрешения на строительство и форме разрешения на ввод объекта в эксплуатацию»;</w:t>
      </w:r>
    </w:p>
    <w:p w:rsidR="00666E95" w:rsidRPr="0059522B" w:rsidRDefault="00666E95" w:rsidP="00666E95">
      <w:pPr>
        <w:autoSpaceDE w:val="0"/>
        <w:autoSpaceDN w:val="0"/>
        <w:adjustRightInd w:val="0"/>
        <w:ind w:firstLine="540"/>
        <w:jc w:val="both"/>
        <w:outlineLvl w:val="2"/>
        <w:rPr>
          <w:i/>
          <w:sz w:val="28"/>
          <w:szCs w:val="28"/>
        </w:rPr>
      </w:pPr>
      <w:r w:rsidRPr="0059522B">
        <w:rPr>
          <w:sz w:val="28"/>
          <w:szCs w:val="28"/>
        </w:rPr>
        <w:t xml:space="preserve">- </w:t>
      </w:r>
      <w:hyperlink r:id="rId11" w:history="1">
        <w:r w:rsidRPr="0059522B">
          <w:rPr>
            <w:rStyle w:val="a4"/>
            <w:color w:val="auto"/>
            <w:sz w:val="28"/>
            <w:szCs w:val="28"/>
            <w:u w:val="none"/>
          </w:rPr>
          <w:t>Устав</w:t>
        </w:r>
      </w:hyperlink>
      <w:r w:rsidRPr="0059522B">
        <w:rPr>
          <w:sz w:val="28"/>
          <w:szCs w:val="28"/>
        </w:rPr>
        <w:t xml:space="preserve"> Шалоболинского  сельсовета.</w:t>
      </w:r>
      <w:r w:rsidRPr="0059522B">
        <w:rPr>
          <w:i/>
          <w:sz w:val="28"/>
          <w:szCs w:val="28"/>
        </w:rPr>
        <w:t xml:space="preserve"> </w:t>
      </w:r>
    </w:p>
    <w:p w:rsidR="00666E95" w:rsidRPr="0059522B" w:rsidRDefault="00666E95" w:rsidP="00666E95">
      <w:pPr>
        <w:autoSpaceDE w:val="0"/>
        <w:autoSpaceDN w:val="0"/>
        <w:adjustRightInd w:val="0"/>
        <w:ind w:firstLine="540"/>
        <w:jc w:val="both"/>
        <w:outlineLvl w:val="1"/>
        <w:rPr>
          <w:bCs/>
          <w:sz w:val="28"/>
          <w:szCs w:val="28"/>
        </w:rPr>
      </w:pPr>
      <w:r w:rsidRPr="0059522B">
        <w:rPr>
          <w:bCs/>
          <w:sz w:val="28"/>
          <w:szCs w:val="28"/>
        </w:rPr>
        <w:t>2.8. Исчерпывающий перечень документов, необходимых для предоставления муниципальной услуги (далее - документы):</w:t>
      </w:r>
    </w:p>
    <w:p w:rsidR="00666E95" w:rsidRPr="0059522B" w:rsidRDefault="00666E95" w:rsidP="00666E95">
      <w:pPr>
        <w:autoSpaceDE w:val="0"/>
        <w:autoSpaceDN w:val="0"/>
        <w:adjustRightInd w:val="0"/>
        <w:ind w:firstLine="540"/>
        <w:jc w:val="both"/>
        <w:outlineLvl w:val="1"/>
        <w:rPr>
          <w:bCs/>
          <w:sz w:val="28"/>
          <w:szCs w:val="28"/>
        </w:rPr>
      </w:pPr>
      <w:r w:rsidRPr="0059522B">
        <w:rPr>
          <w:sz w:val="28"/>
          <w:szCs w:val="28"/>
        </w:rPr>
        <w:t>2.7.1. Для целей строительства, реконструкции объекта капитального строительства п</w:t>
      </w:r>
      <w:r w:rsidRPr="0059522B">
        <w:rPr>
          <w:bCs/>
          <w:sz w:val="28"/>
          <w:szCs w:val="28"/>
        </w:rPr>
        <w:t>одается  заявление о выдаче разрешения на строительство с приложением следующих документов:</w:t>
      </w:r>
    </w:p>
    <w:p w:rsidR="00666E95" w:rsidRPr="0059522B" w:rsidRDefault="00666E95" w:rsidP="00666E95">
      <w:pPr>
        <w:autoSpaceDE w:val="0"/>
        <w:autoSpaceDN w:val="0"/>
        <w:adjustRightInd w:val="0"/>
        <w:ind w:firstLine="540"/>
        <w:jc w:val="both"/>
        <w:outlineLvl w:val="1"/>
        <w:rPr>
          <w:bCs/>
          <w:sz w:val="28"/>
          <w:szCs w:val="28"/>
        </w:rPr>
      </w:pPr>
      <w:r w:rsidRPr="0059522B">
        <w:rPr>
          <w:bCs/>
          <w:sz w:val="28"/>
          <w:szCs w:val="28"/>
        </w:rPr>
        <w:t>1) заявление;</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2) правоустанавливающие документы на земельный участок;</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4) материалы, содержащиеся в проектной документации:</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а) пояснительная записка;</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г) схемы, отображающие архитектурные решения;</w:t>
      </w:r>
    </w:p>
    <w:p w:rsidR="00666E95" w:rsidRPr="0059522B" w:rsidRDefault="00666E95" w:rsidP="00666E95">
      <w:pPr>
        <w:autoSpaceDE w:val="0"/>
        <w:autoSpaceDN w:val="0"/>
        <w:adjustRightInd w:val="0"/>
        <w:ind w:firstLine="540"/>
        <w:jc w:val="both"/>
        <w:rPr>
          <w:iCs/>
          <w:sz w:val="28"/>
          <w:szCs w:val="28"/>
        </w:rPr>
      </w:pPr>
      <w:proofErr w:type="spellStart"/>
      <w:r w:rsidRPr="0059522B">
        <w:rPr>
          <w:iCs/>
          <w:sz w:val="28"/>
          <w:szCs w:val="28"/>
        </w:rPr>
        <w:t>д</w:t>
      </w:r>
      <w:proofErr w:type="spellEnd"/>
      <w:r w:rsidRPr="0059522B">
        <w:rPr>
          <w:iCs/>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е) проект организации строительства объекта капитального строительства;</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ж) проект организации работ по сносу или демонтажу объектов капитального строительства, их частей;</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59522B">
          <w:rPr>
            <w:rStyle w:val="a4"/>
            <w:iCs/>
            <w:color w:val="auto"/>
            <w:sz w:val="28"/>
            <w:szCs w:val="28"/>
            <w:u w:val="none"/>
          </w:rPr>
          <w:t>частью 12.1 статьи 48</w:t>
        </w:r>
      </w:hyperlink>
      <w:r w:rsidRPr="0059522B">
        <w:rPr>
          <w:iCs/>
          <w:sz w:val="28"/>
          <w:szCs w:val="28"/>
        </w:rPr>
        <w:t xml:space="preserve"> Градостроительного кодекса), если такая проектная документация подлежит </w:t>
      </w:r>
      <w:r w:rsidRPr="0059522B">
        <w:rPr>
          <w:iCs/>
          <w:sz w:val="28"/>
          <w:szCs w:val="28"/>
        </w:rPr>
        <w:lastRenderedPageBreak/>
        <w:t xml:space="preserve">экспертизе в соответствии со </w:t>
      </w:r>
      <w:hyperlink r:id="rId13" w:history="1">
        <w:r w:rsidRPr="0059522B">
          <w:rPr>
            <w:rStyle w:val="a4"/>
            <w:iCs/>
            <w:color w:val="auto"/>
            <w:sz w:val="28"/>
            <w:szCs w:val="28"/>
            <w:u w:val="none"/>
          </w:rPr>
          <w:t>статьей 49</w:t>
        </w:r>
      </w:hyperlink>
      <w:r w:rsidRPr="0059522B">
        <w:rPr>
          <w:iCs/>
          <w:sz w:val="28"/>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4" w:history="1">
        <w:r w:rsidRPr="0059522B">
          <w:rPr>
            <w:rStyle w:val="a4"/>
            <w:iCs/>
            <w:color w:val="auto"/>
            <w:sz w:val="28"/>
            <w:szCs w:val="28"/>
            <w:u w:val="none"/>
          </w:rPr>
          <w:t>частью 3.4 статьи 49</w:t>
        </w:r>
      </w:hyperlink>
      <w:r w:rsidRPr="0059522B">
        <w:rPr>
          <w:iCs/>
          <w:sz w:val="28"/>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5" w:history="1">
        <w:r w:rsidRPr="0059522B">
          <w:rPr>
            <w:rStyle w:val="a4"/>
            <w:iCs/>
            <w:color w:val="auto"/>
            <w:sz w:val="28"/>
            <w:szCs w:val="28"/>
            <w:u w:val="none"/>
          </w:rPr>
          <w:t>частью 6 статьи 49</w:t>
        </w:r>
      </w:hyperlink>
      <w:r w:rsidRPr="0059522B">
        <w:rPr>
          <w:iCs/>
          <w:sz w:val="28"/>
          <w:szCs w:val="28"/>
        </w:rPr>
        <w:t xml:space="preserve"> Градостроительного кодекса;</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59522B">
          <w:rPr>
            <w:rStyle w:val="a4"/>
            <w:iCs/>
            <w:color w:val="auto"/>
            <w:sz w:val="28"/>
            <w:szCs w:val="28"/>
            <w:u w:val="none"/>
          </w:rPr>
          <w:t>статьей 40</w:t>
        </w:r>
      </w:hyperlink>
      <w:r w:rsidRPr="0059522B">
        <w:rPr>
          <w:iCs/>
          <w:sz w:val="28"/>
          <w:szCs w:val="28"/>
        </w:rPr>
        <w:t xml:space="preserve"> Градостроительного кодекса);</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7) согласие всех правообладателей объекта капитального строительства в случае реконструкции такого объекта</w:t>
      </w:r>
      <w:r w:rsidRPr="00C06919">
        <w:rPr>
          <w:bCs/>
          <w:sz w:val="28"/>
          <w:szCs w:val="28"/>
        </w:rPr>
        <w:t>,</w:t>
      </w:r>
      <w:r>
        <w:rPr>
          <w:bCs/>
          <w:sz w:val="28"/>
          <w:szCs w:val="28"/>
        </w:rPr>
        <w:t xml:space="preserve"> </w:t>
      </w:r>
      <w:r w:rsidRPr="00C06919">
        <w:rPr>
          <w:rStyle w:val="2"/>
          <w:color w:val="000000"/>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w:t>
      </w:r>
      <w:r w:rsidRPr="0059522B">
        <w:rPr>
          <w:iCs/>
          <w:sz w:val="28"/>
          <w:szCs w:val="28"/>
        </w:rPr>
        <w:t>;</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 xml:space="preserve">8) </w:t>
      </w:r>
      <w:r w:rsidRPr="00F85847">
        <w:rPr>
          <w:rStyle w:val="2"/>
          <w:color w:val="000000"/>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Pr>
          <w:rStyle w:val="2"/>
          <w:color w:val="000000"/>
          <w:sz w:val="28"/>
          <w:szCs w:val="28"/>
        </w:rPr>
        <w:t>.</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xml:space="preserve">2.8.1. </w:t>
      </w:r>
      <w:r w:rsidRPr="0059522B">
        <w:rPr>
          <w:iCs/>
          <w:sz w:val="28"/>
          <w:szCs w:val="28"/>
        </w:rPr>
        <w:t>Документы (их копии или сведения, содержащиеся в них), указанные в под</w:t>
      </w:r>
      <w:hyperlink r:id="rId17" w:history="1">
        <w:r w:rsidRPr="0059522B">
          <w:rPr>
            <w:rStyle w:val="a4"/>
            <w:iCs/>
            <w:color w:val="auto"/>
            <w:sz w:val="28"/>
            <w:szCs w:val="28"/>
            <w:u w:val="none"/>
          </w:rPr>
          <w:t>пунктах 1</w:t>
        </w:r>
      </w:hyperlink>
      <w:r w:rsidRPr="0059522B">
        <w:rPr>
          <w:iCs/>
          <w:sz w:val="28"/>
          <w:szCs w:val="28"/>
        </w:rPr>
        <w:t xml:space="preserve">, </w:t>
      </w:r>
      <w:hyperlink r:id="rId18" w:history="1">
        <w:r w:rsidRPr="0059522B">
          <w:rPr>
            <w:rStyle w:val="a4"/>
            <w:iCs/>
            <w:color w:val="auto"/>
            <w:sz w:val="28"/>
            <w:szCs w:val="28"/>
            <w:u w:val="none"/>
          </w:rPr>
          <w:t>2</w:t>
        </w:r>
      </w:hyperlink>
      <w:r w:rsidRPr="0059522B">
        <w:rPr>
          <w:iCs/>
          <w:sz w:val="28"/>
          <w:szCs w:val="28"/>
        </w:rPr>
        <w:t xml:space="preserve"> и </w:t>
      </w:r>
      <w:hyperlink r:id="rId19" w:history="1">
        <w:r w:rsidRPr="0059522B">
          <w:rPr>
            <w:rStyle w:val="a4"/>
            <w:iCs/>
            <w:color w:val="auto"/>
            <w:sz w:val="28"/>
            <w:szCs w:val="28"/>
            <w:u w:val="none"/>
          </w:rPr>
          <w:t>5 пункта</w:t>
        </w:r>
      </w:hyperlink>
      <w:r w:rsidRPr="0059522B">
        <w:rPr>
          <w:iCs/>
          <w:sz w:val="28"/>
          <w:szCs w:val="28"/>
        </w:rPr>
        <w:t xml:space="preserve"> 2.7.1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застройщик не представил указанные документы самостоятельно.</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По межведомственным запросам администрации документы (их копии или сведения, содержащиеся в них), указанные в под</w:t>
      </w:r>
      <w:hyperlink r:id="rId20" w:history="1">
        <w:r w:rsidRPr="0059522B">
          <w:rPr>
            <w:rStyle w:val="a4"/>
            <w:iCs/>
            <w:color w:val="auto"/>
            <w:sz w:val="28"/>
            <w:szCs w:val="28"/>
            <w:u w:val="none"/>
          </w:rPr>
          <w:t>пунктах 2</w:t>
        </w:r>
      </w:hyperlink>
      <w:r w:rsidRPr="0059522B">
        <w:rPr>
          <w:iCs/>
          <w:sz w:val="28"/>
          <w:szCs w:val="28"/>
        </w:rPr>
        <w:t xml:space="preserve"> и </w:t>
      </w:r>
      <w:hyperlink r:id="rId21" w:history="1">
        <w:r w:rsidRPr="0059522B">
          <w:rPr>
            <w:rStyle w:val="a4"/>
            <w:iCs/>
            <w:color w:val="auto"/>
            <w:sz w:val="28"/>
            <w:szCs w:val="28"/>
            <w:u w:val="none"/>
          </w:rPr>
          <w:t xml:space="preserve">5 пункта 2.8.2 </w:t>
        </w:r>
      </w:hyperlink>
      <w:r w:rsidRPr="0059522B">
        <w:rPr>
          <w:iCs/>
          <w:sz w:val="28"/>
          <w:szCs w:val="28"/>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2.8.3. Документы, указанные в под</w:t>
      </w:r>
      <w:hyperlink r:id="rId22" w:history="1">
        <w:r w:rsidRPr="0059522B">
          <w:rPr>
            <w:rStyle w:val="a4"/>
            <w:iCs/>
            <w:color w:val="auto"/>
            <w:sz w:val="28"/>
            <w:szCs w:val="28"/>
            <w:u w:val="none"/>
          </w:rPr>
          <w:t>пункте 1 пункта</w:t>
        </w:r>
      </w:hyperlink>
      <w:r w:rsidRPr="0059522B">
        <w:rPr>
          <w:iCs/>
          <w:sz w:val="28"/>
          <w:szCs w:val="28"/>
        </w:rPr>
        <w:t xml:space="preserve"> 2.7.1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2.8.4. Для целей строительства, реконструкции, капитального ремонта объекта индивидуального жилищного строительства подается</w:t>
      </w:r>
      <w:r w:rsidRPr="0059522B">
        <w:rPr>
          <w:bCs/>
          <w:sz w:val="28"/>
          <w:szCs w:val="28"/>
        </w:rPr>
        <w:t xml:space="preserve"> заявление о выдаче разрешения на строительство с приложением следующих документов</w:t>
      </w:r>
      <w:r w:rsidRPr="0059522B">
        <w:rPr>
          <w:sz w:val="28"/>
          <w:szCs w:val="28"/>
        </w:rPr>
        <w:t>:</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lastRenderedPageBreak/>
        <w:t>1) правоустанавливающие документы на земельный участок;</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 градостроительный план земельного участка;</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3)схема планировочной организации земельного участка с обозначением места размещения объекта индивидуального жилищного строительства.</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2.8.5. Документы (их копии или сведения, содержащиеся в них), указанные в под</w:t>
      </w:r>
      <w:hyperlink r:id="rId23" w:history="1">
        <w:r w:rsidRPr="0059522B">
          <w:rPr>
            <w:rStyle w:val="a4"/>
            <w:color w:val="auto"/>
            <w:sz w:val="28"/>
            <w:szCs w:val="28"/>
            <w:u w:val="none"/>
          </w:rPr>
          <w:t>пунктах 1</w:t>
        </w:r>
      </w:hyperlink>
      <w:r w:rsidRPr="0059522B">
        <w:rPr>
          <w:sz w:val="28"/>
          <w:szCs w:val="28"/>
        </w:rPr>
        <w:t xml:space="preserve"> и </w:t>
      </w:r>
      <w:hyperlink r:id="rId24" w:history="1">
        <w:r w:rsidRPr="0059522B">
          <w:rPr>
            <w:rStyle w:val="a4"/>
            <w:color w:val="auto"/>
            <w:sz w:val="28"/>
            <w:szCs w:val="28"/>
            <w:u w:val="none"/>
          </w:rPr>
          <w:t xml:space="preserve">2 </w:t>
        </w:r>
      </w:hyperlink>
      <w:r w:rsidRPr="0059522B">
        <w:rPr>
          <w:sz w:val="28"/>
          <w:szCs w:val="28"/>
        </w:rPr>
        <w:t xml:space="preserve"> пункта 2.10.5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66E95" w:rsidRPr="0059522B" w:rsidRDefault="00666E95" w:rsidP="00666E95">
      <w:pPr>
        <w:autoSpaceDE w:val="0"/>
        <w:autoSpaceDN w:val="0"/>
        <w:adjustRightInd w:val="0"/>
        <w:ind w:firstLine="540"/>
        <w:jc w:val="both"/>
        <w:rPr>
          <w:sz w:val="28"/>
          <w:szCs w:val="28"/>
        </w:rPr>
      </w:pPr>
      <w:r w:rsidRPr="0059522B">
        <w:rPr>
          <w:sz w:val="28"/>
          <w:szCs w:val="28"/>
        </w:rPr>
        <w:t>Документы, указанные в под</w:t>
      </w:r>
      <w:hyperlink r:id="rId25" w:history="1">
        <w:r w:rsidRPr="0059522B">
          <w:rPr>
            <w:rStyle w:val="a4"/>
            <w:color w:val="auto"/>
            <w:sz w:val="28"/>
            <w:szCs w:val="28"/>
            <w:u w:val="none"/>
          </w:rPr>
          <w:t xml:space="preserve">пункте 1 пункта 2.10.5 </w:t>
        </w:r>
      </w:hyperlink>
      <w:r w:rsidRPr="0059522B">
        <w:rPr>
          <w:sz w:val="28"/>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2.8.6. Для целей получения разрешения на ввод объекта в эксплуатацию заявителем подается заявление с приложением следующих документов:</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1) правоустанавливающие документы на земельный участок;</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3) разрешение на строительство;</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 xml:space="preserve">7) документы, подтверждающие соответствие построенного, реконструированного объекта капитального строительства техническим </w:t>
      </w:r>
      <w:r w:rsidRPr="0059522B">
        <w:rPr>
          <w:iCs/>
          <w:sz w:val="28"/>
          <w:szCs w:val="28"/>
        </w:rPr>
        <w:lastRenderedPageBreak/>
        <w:t>условиям и подписанные представителями организаций, осуществляющих эксплуатацию сетей инженерно-технического обеспечения (при их наличии);</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6" w:history="1">
        <w:r w:rsidRPr="0059522B">
          <w:rPr>
            <w:rStyle w:val="a4"/>
            <w:iCs/>
            <w:color w:val="auto"/>
            <w:sz w:val="28"/>
            <w:szCs w:val="28"/>
            <w:u w:val="none"/>
          </w:rPr>
          <w:t>частью 7 статьи 54</w:t>
        </w:r>
      </w:hyperlink>
      <w:r w:rsidRPr="0059522B">
        <w:rPr>
          <w:iCs/>
          <w:sz w:val="28"/>
          <w:szCs w:val="28"/>
        </w:rPr>
        <w:t xml:space="preserve"> Градостроительного кодекса;</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7" w:history="1">
        <w:r w:rsidRPr="0059522B">
          <w:rPr>
            <w:rStyle w:val="a4"/>
            <w:iCs/>
            <w:color w:val="auto"/>
            <w:sz w:val="28"/>
            <w:szCs w:val="28"/>
            <w:u w:val="none"/>
          </w:rPr>
          <w:t>законодательством</w:t>
        </w:r>
      </w:hyperlink>
      <w:r w:rsidRPr="0059522B">
        <w:rPr>
          <w:iCs/>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6E95" w:rsidRPr="0059522B" w:rsidRDefault="00666E95" w:rsidP="00666E95">
      <w:pPr>
        <w:autoSpaceDE w:val="0"/>
        <w:autoSpaceDN w:val="0"/>
        <w:adjustRightInd w:val="0"/>
        <w:ind w:firstLine="540"/>
        <w:jc w:val="both"/>
        <w:rPr>
          <w:sz w:val="28"/>
          <w:szCs w:val="28"/>
        </w:rPr>
      </w:pPr>
      <w:r w:rsidRPr="0059522B">
        <w:rPr>
          <w:iCs/>
          <w:sz w:val="28"/>
          <w:szCs w:val="28"/>
        </w:rPr>
        <w:t>11)</w:t>
      </w:r>
      <w:r w:rsidRPr="0059522B">
        <w:rPr>
          <w:sz w:val="28"/>
          <w:szCs w:val="28"/>
        </w:rPr>
        <w:t xml:space="preserve"> технический план, подготовленный в соответствии с требованиями </w:t>
      </w:r>
      <w:hyperlink r:id="rId28" w:history="1">
        <w:r w:rsidRPr="0059522B">
          <w:rPr>
            <w:rStyle w:val="a4"/>
            <w:color w:val="auto"/>
            <w:sz w:val="28"/>
            <w:szCs w:val="28"/>
            <w:u w:val="none"/>
          </w:rPr>
          <w:t>статьи 41</w:t>
        </w:r>
      </w:hyperlink>
      <w:r w:rsidRPr="0059522B">
        <w:rPr>
          <w:sz w:val="28"/>
          <w:szCs w:val="28"/>
        </w:rPr>
        <w:t xml:space="preserve"> Федерального закона от 24.07.2007 №  221-ФЗ «О государственном кадастре недвижимости».</w:t>
      </w:r>
    </w:p>
    <w:p w:rsidR="00666E95" w:rsidRPr="0059522B" w:rsidRDefault="00666E95" w:rsidP="00666E95">
      <w:pPr>
        <w:autoSpaceDE w:val="0"/>
        <w:autoSpaceDN w:val="0"/>
        <w:adjustRightInd w:val="0"/>
        <w:ind w:firstLine="540"/>
        <w:jc w:val="both"/>
        <w:rPr>
          <w:iCs/>
          <w:sz w:val="28"/>
          <w:szCs w:val="28"/>
        </w:rPr>
      </w:pPr>
      <w:r w:rsidRPr="0059522B">
        <w:rPr>
          <w:iCs/>
          <w:sz w:val="28"/>
          <w:szCs w:val="28"/>
        </w:rPr>
        <w:t xml:space="preserve">2.8.7. </w:t>
      </w:r>
      <w:r w:rsidRPr="0059522B">
        <w:rPr>
          <w:sz w:val="28"/>
          <w:szCs w:val="28"/>
        </w:rPr>
        <w:t>Документы (их копии или сведения, содержащиеся в них), указанные в под</w:t>
      </w:r>
      <w:hyperlink r:id="rId29" w:history="1">
        <w:r w:rsidRPr="0059522B">
          <w:rPr>
            <w:rStyle w:val="a4"/>
            <w:color w:val="auto"/>
            <w:sz w:val="28"/>
            <w:szCs w:val="28"/>
            <w:u w:val="none"/>
          </w:rPr>
          <w:t>пунктах 1</w:t>
        </w:r>
      </w:hyperlink>
      <w:r w:rsidRPr="0059522B">
        <w:rPr>
          <w:sz w:val="28"/>
          <w:szCs w:val="28"/>
        </w:rPr>
        <w:t xml:space="preserve">, </w:t>
      </w:r>
      <w:hyperlink r:id="rId30" w:history="1">
        <w:r w:rsidRPr="0059522B">
          <w:rPr>
            <w:rStyle w:val="a4"/>
            <w:color w:val="auto"/>
            <w:sz w:val="28"/>
            <w:szCs w:val="28"/>
            <w:u w:val="none"/>
          </w:rPr>
          <w:t>2</w:t>
        </w:r>
      </w:hyperlink>
      <w:r w:rsidRPr="0059522B">
        <w:rPr>
          <w:sz w:val="28"/>
          <w:szCs w:val="28"/>
        </w:rPr>
        <w:t xml:space="preserve">, </w:t>
      </w:r>
      <w:hyperlink r:id="rId31" w:history="1">
        <w:r w:rsidRPr="0059522B">
          <w:rPr>
            <w:rStyle w:val="a4"/>
            <w:color w:val="auto"/>
            <w:sz w:val="28"/>
            <w:szCs w:val="28"/>
            <w:u w:val="none"/>
          </w:rPr>
          <w:t>3</w:t>
        </w:r>
      </w:hyperlink>
      <w:r w:rsidRPr="0059522B">
        <w:rPr>
          <w:sz w:val="28"/>
          <w:szCs w:val="28"/>
        </w:rPr>
        <w:t xml:space="preserve"> и 9 пункта  2.7.7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66E95" w:rsidRPr="0059522B" w:rsidRDefault="00666E95" w:rsidP="00666E95">
      <w:pPr>
        <w:autoSpaceDE w:val="0"/>
        <w:autoSpaceDN w:val="0"/>
        <w:adjustRightInd w:val="0"/>
        <w:ind w:firstLine="540"/>
        <w:jc w:val="both"/>
        <w:rPr>
          <w:sz w:val="28"/>
          <w:szCs w:val="28"/>
        </w:rPr>
      </w:pPr>
      <w:r w:rsidRPr="0059522B">
        <w:rPr>
          <w:sz w:val="28"/>
          <w:szCs w:val="28"/>
        </w:rPr>
        <w:t>Документы, указанные в под</w:t>
      </w:r>
      <w:hyperlink r:id="rId32" w:history="1">
        <w:r w:rsidRPr="0059522B">
          <w:rPr>
            <w:rStyle w:val="a4"/>
            <w:color w:val="auto"/>
            <w:sz w:val="28"/>
            <w:szCs w:val="28"/>
            <w:u w:val="none"/>
          </w:rPr>
          <w:t>пунктах 1</w:t>
        </w:r>
      </w:hyperlink>
      <w:r w:rsidRPr="0059522B">
        <w:rPr>
          <w:sz w:val="28"/>
          <w:szCs w:val="28"/>
        </w:rPr>
        <w:t xml:space="preserve">, </w:t>
      </w:r>
      <w:hyperlink r:id="rId33" w:history="1">
        <w:r w:rsidRPr="0059522B">
          <w:rPr>
            <w:rStyle w:val="a4"/>
            <w:color w:val="auto"/>
            <w:sz w:val="28"/>
            <w:szCs w:val="28"/>
            <w:u w:val="none"/>
          </w:rPr>
          <w:t>4</w:t>
        </w:r>
      </w:hyperlink>
      <w:r w:rsidRPr="0059522B">
        <w:rPr>
          <w:sz w:val="28"/>
          <w:szCs w:val="28"/>
        </w:rPr>
        <w:t xml:space="preserve">, </w:t>
      </w:r>
      <w:hyperlink r:id="rId34" w:history="1">
        <w:r w:rsidRPr="0059522B">
          <w:rPr>
            <w:rStyle w:val="a4"/>
            <w:color w:val="auto"/>
            <w:sz w:val="28"/>
            <w:szCs w:val="28"/>
            <w:u w:val="none"/>
          </w:rPr>
          <w:t>5</w:t>
        </w:r>
      </w:hyperlink>
      <w:r w:rsidRPr="0059522B">
        <w:rPr>
          <w:sz w:val="28"/>
          <w:szCs w:val="28"/>
        </w:rPr>
        <w:t xml:space="preserve">, </w:t>
      </w:r>
      <w:hyperlink r:id="rId35" w:history="1">
        <w:r w:rsidRPr="0059522B">
          <w:rPr>
            <w:rStyle w:val="a4"/>
            <w:color w:val="auto"/>
            <w:sz w:val="28"/>
            <w:szCs w:val="28"/>
            <w:u w:val="none"/>
          </w:rPr>
          <w:t>6</w:t>
        </w:r>
      </w:hyperlink>
      <w:r w:rsidRPr="0059522B">
        <w:rPr>
          <w:sz w:val="28"/>
          <w:szCs w:val="28"/>
        </w:rPr>
        <w:t xml:space="preserve">, </w:t>
      </w:r>
      <w:hyperlink r:id="rId36" w:history="1">
        <w:r w:rsidRPr="0059522B">
          <w:rPr>
            <w:rStyle w:val="a4"/>
            <w:color w:val="auto"/>
            <w:sz w:val="28"/>
            <w:szCs w:val="28"/>
            <w:u w:val="none"/>
          </w:rPr>
          <w:t>7</w:t>
        </w:r>
      </w:hyperlink>
      <w:r w:rsidRPr="0059522B">
        <w:rPr>
          <w:sz w:val="28"/>
          <w:szCs w:val="28"/>
        </w:rPr>
        <w:t xml:space="preserve"> и </w:t>
      </w:r>
      <w:hyperlink r:id="rId37" w:history="1">
        <w:r w:rsidRPr="0059522B">
          <w:rPr>
            <w:rStyle w:val="a4"/>
            <w:color w:val="auto"/>
            <w:sz w:val="28"/>
            <w:szCs w:val="28"/>
            <w:u w:val="none"/>
          </w:rPr>
          <w:t xml:space="preserve">8 пункта  2.7.7 </w:t>
        </w:r>
      </w:hyperlink>
      <w:r w:rsidRPr="0059522B">
        <w:rPr>
          <w:sz w:val="28"/>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w:t>
      </w:r>
      <w:r w:rsidRPr="0059522B">
        <w:rPr>
          <w:sz w:val="28"/>
          <w:szCs w:val="28"/>
        </w:rPr>
        <w:lastRenderedPageBreak/>
        <w:t>которых находятся указанные документы, если застройщик не представил указанные документы самостоятельно.</w:t>
      </w:r>
    </w:p>
    <w:p w:rsidR="00666E95" w:rsidRPr="0059522B" w:rsidRDefault="00666E95" w:rsidP="00666E95">
      <w:pPr>
        <w:autoSpaceDE w:val="0"/>
        <w:autoSpaceDN w:val="0"/>
        <w:adjustRightInd w:val="0"/>
        <w:ind w:firstLine="540"/>
        <w:jc w:val="both"/>
        <w:outlineLvl w:val="2"/>
        <w:rPr>
          <w:sz w:val="28"/>
          <w:szCs w:val="28"/>
        </w:rPr>
      </w:pPr>
      <w:r w:rsidRPr="0059522B">
        <w:rPr>
          <w:bCs/>
          <w:sz w:val="28"/>
          <w:szCs w:val="28"/>
        </w:rPr>
        <w:t>2.9.</w:t>
      </w:r>
      <w:r w:rsidRPr="0059522B">
        <w:rPr>
          <w:sz w:val="28"/>
          <w:szCs w:val="28"/>
        </w:rPr>
        <w:t xml:space="preserve"> Требовать от заявителей иные документы, не предусмотренные </w:t>
      </w:r>
      <w:hyperlink r:id="rId38" w:history="1">
        <w:r w:rsidRPr="0059522B">
          <w:rPr>
            <w:rStyle w:val="a4"/>
            <w:color w:val="auto"/>
            <w:sz w:val="28"/>
            <w:szCs w:val="28"/>
            <w:u w:val="none"/>
          </w:rPr>
          <w:t>пунктам</w:t>
        </w:r>
      </w:hyperlink>
      <w:r w:rsidRPr="0059522B">
        <w:rPr>
          <w:sz w:val="28"/>
          <w:szCs w:val="28"/>
        </w:rPr>
        <w:t>и 2.7.- 2.7.7 административного регламента, не допускается.</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2.10. Запрещено требовать от заявителя:</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sidRPr="0059522B">
          <w:rPr>
            <w:rStyle w:val="a4"/>
            <w:color w:val="auto"/>
            <w:sz w:val="28"/>
            <w:szCs w:val="28"/>
            <w:u w:val="none"/>
          </w:rPr>
          <w:t>части 6 статьи 7</w:t>
        </w:r>
      </w:hyperlink>
      <w:r w:rsidRPr="0059522B">
        <w:rPr>
          <w:sz w:val="28"/>
          <w:szCs w:val="28"/>
        </w:rPr>
        <w:t xml:space="preserve"> Федерального закона от 27.07.2010 № 210-ФЗ «Об организации предоставления государственных и муниципальных услуг».</w:t>
      </w:r>
    </w:p>
    <w:p w:rsidR="00666E95" w:rsidRPr="0059522B" w:rsidRDefault="00666E95" w:rsidP="00666E95">
      <w:pPr>
        <w:autoSpaceDE w:val="0"/>
        <w:autoSpaceDN w:val="0"/>
        <w:adjustRightInd w:val="0"/>
        <w:ind w:firstLine="540"/>
        <w:jc w:val="both"/>
        <w:rPr>
          <w:sz w:val="28"/>
          <w:szCs w:val="28"/>
        </w:rPr>
      </w:pPr>
      <w:r w:rsidRPr="0059522B">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0" w:history="1">
        <w:r w:rsidRPr="0059522B">
          <w:rPr>
            <w:rStyle w:val="a4"/>
            <w:color w:val="auto"/>
            <w:sz w:val="28"/>
            <w:szCs w:val="28"/>
            <w:u w:val="none"/>
          </w:rPr>
          <w:t>части 1 статьи 9</w:t>
        </w:r>
      </w:hyperlink>
      <w:r w:rsidRPr="0059522B">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666E95" w:rsidRPr="0059522B" w:rsidRDefault="00666E95" w:rsidP="00666E95">
      <w:pPr>
        <w:shd w:val="clear" w:color="auto" w:fill="FFFFFF"/>
        <w:spacing w:line="290" w:lineRule="atLeast"/>
        <w:ind w:firstLine="540"/>
        <w:jc w:val="both"/>
        <w:rPr>
          <w:color w:val="333333"/>
          <w:sz w:val="28"/>
          <w:szCs w:val="28"/>
        </w:rPr>
      </w:pPr>
      <w:r w:rsidRPr="0059522B">
        <w:rPr>
          <w:rStyle w:val="blk"/>
          <w:color w:val="333333"/>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66E95" w:rsidRPr="0059522B" w:rsidRDefault="00666E95" w:rsidP="00666E95">
      <w:pPr>
        <w:shd w:val="clear" w:color="auto" w:fill="FFFFFF"/>
        <w:spacing w:line="290" w:lineRule="atLeast"/>
        <w:ind w:firstLine="540"/>
        <w:jc w:val="both"/>
        <w:rPr>
          <w:color w:val="333333"/>
          <w:sz w:val="28"/>
          <w:szCs w:val="28"/>
        </w:rPr>
      </w:pPr>
      <w:r w:rsidRPr="0059522B">
        <w:rPr>
          <w:rStyle w:val="blk"/>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66E95" w:rsidRPr="0059522B" w:rsidRDefault="00666E95" w:rsidP="00666E95">
      <w:pPr>
        <w:shd w:val="clear" w:color="auto" w:fill="FFFFFF"/>
        <w:spacing w:line="290" w:lineRule="atLeast"/>
        <w:ind w:firstLine="540"/>
        <w:jc w:val="both"/>
        <w:rPr>
          <w:color w:val="333333"/>
          <w:sz w:val="28"/>
          <w:szCs w:val="28"/>
        </w:rPr>
      </w:pPr>
      <w:r w:rsidRPr="0059522B">
        <w:rPr>
          <w:rStyle w:val="blk"/>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6E95" w:rsidRPr="0059522B" w:rsidRDefault="00666E95" w:rsidP="00666E95">
      <w:pPr>
        <w:shd w:val="clear" w:color="auto" w:fill="FFFFFF"/>
        <w:spacing w:line="290" w:lineRule="atLeast"/>
        <w:ind w:firstLine="540"/>
        <w:jc w:val="both"/>
        <w:rPr>
          <w:color w:val="333333"/>
          <w:sz w:val="28"/>
          <w:szCs w:val="28"/>
        </w:rPr>
      </w:pPr>
      <w:r w:rsidRPr="0059522B">
        <w:rPr>
          <w:rStyle w:val="blk"/>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66E95" w:rsidRPr="0059522B" w:rsidRDefault="00666E95" w:rsidP="00666E95">
      <w:pPr>
        <w:shd w:val="clear" w:color="auto" w:fill="FFFFFF"/>
        <w:spacing w:line="290" w:lineRule="atLeast"/>
        <w:ind w:firstLine="540"/>
        <w:jc w:val="both"/>
        <w:rPr>
          <w:color w:val="333333"/>
          <w:sz w:val="28"/>
          <w:szCs w:val="28"/>
        </w:rPr>
      </w:pPr>
      <w:r w:rsidRPr="0059522B">
        <w:rPr>
          <w:rStyle w:val="blk"/>
          <w:color w:val="333333"/>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1" w:anchor="dst100352" w:history="1">
        <w:r w:rsidRPr="0059522B">
          <w:rPr>
            <w:rStyle w:val="a4"/>
            <w:color w:val="666699"/>
            <w:sz w:val="28"/>
            <w:szCs w:val="28"/>
          </w:rPr>
          <w:t>частью 1.1 статьи 16</w:t>
        </w:r>
      </w:hyperlink>
      <w:r w:rsidRPr="0059522B">
        <w:rPr>
          <w:rStyle w:val="blk"/>
          <w:color w:val="333333"/>
          <w:sz w:val="28"/>
          <w:szCs w:val="28"/>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2" w:anchor="dst100352" w:history="1">
        <w:r w:rsidRPr="0059522B">
          <w:rPr>
            <w:rStyle w:val="a4"/>
            <w:color w:val="666699"/>
            <w:sz w:val="28"/>
            <w:szCs w:val="28"/>
          </w:rPr>
          <w:t>частью 1.1 статьи 16</w:t>
        </w:r>
      </w:hyperlink>
      <w:r w:rsidRPr="0059522B">
        <w:rPr>
          <w:rStyle w:val="blk"/>
          <w:color w:val="333333"/>
          <w:sz w:val="28"/>
          <w:szCs w:val="28"/>
        </w:rPr>
        <w:t> настоящего Федерального закона, уведомляется заявитель, а также приносятся извинения за доставленные неудобства.</w:t>
      </w:r>
    </w:p>
    <w:p w:rsidR="00666E95" w:rsidRPr="0059522B" w:rsidRDefault="00666E95" w:rsidP="00666E95">
      <w:pPr>
        <w:autoSpaceDE w:val="0"/>
        <w:autoSpaceDN w:val="0"/>
        <w:adjustRightInd w:val="0"/>
        <w:ind w:firstLine="540"/>
        <w:jc w:val="both"/>
        <w:rPr>
          <w:sz w:val="28"/>
          <w:szCs w:val="28"/>
        </w:rPr>
      </w:pP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t xml:space="preserve">2.11. Исчерпывающий перечень оснований для отказа в приёме  документов:  </w:t>
      </w: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t>1) подача заявления неуполномоченным лицом;</w:t>
      </w: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t>2)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t>3) исправления и подчистки в заявлении и в документах;</w:t>
      </w: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t>4)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t>5) заявление не поддается прочтению, содержит нецензурные или оскорбительные выражения.</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2.12. Исчерпывающий перечень оснований для отказа в предоставлении муниципальной услуги: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2.12.1.Строительство:</w:t>
      </w:r>
    </w:p>
    <w:p w:rsidR="00666E95" w:rsidRPr="0059522B" w:rsidRDefault="00666E95" w:rsidP="00666E95">
      <w:pPr>
        <w:autoSpaceDE w:val="0"/>
        <w:autoSpaceDN w:val="0"/>
        <w:adjustRightInd w:val="0"/>
        <w:ind w:firstLine="540"/>
        <w:jc w:val="both"/>
        <w:rPr>
          <w:sz w:val="28"/>
          <w:szCs w:val="28"/>
        </w:rPr>
      </w:pPr>
      <w:r w:rsidRPr="0059522B">
        <w:rPr>
          <w:sz w:val="28"/>
          <w:szCs w:val="28"/>
        </w:rPr>
        <w:t>1) отсутствие документов, предусмотренных пунктами 2.7.1 и 2.7.4;</w:t>
      </w:r>
    </w:p>
    <w:p w:rsidR="00666E95" w:rsidRPr="0059522B" w:rsidRDefault="00666E95" w:rsidP="00666E95">
      <w:pPr>
        <w:autoSpaceDE w:val="0"/>
        <w:autoSpaceDN w:val="0"/>
        <w:adjustRightInd w:val="0"/>
        <w:ind w:firstLine="540"/>
        <w:jc w:val="both"/>
        <w:rPr>
          <w:sz w:val="28"/>
          <w:szCs w:val="28"/>
        </w:rPr>
      </w:pPr>
      <w:r w:rsidRPr="0059522B">
        <w:rPr>
          <w:sz w:val="28"/>
          <w:szCs w:val="28"/>
        </w:rPr>
        <w:t xml:space="preserve">2) несоответствие представленных документов требованиям градостроительного плана земельного участка; </w:t>
      </w:r>
    </w:p>
    <w:p w:rsidR="00666E95" w:rsidRPr="0059522B" w:rsidRDefault="00666E95" w:rsidP="00666E95">
      <w:pPr>
        <w:autoSpaceDE w:val="0"/>
        <w:autoSpaceDN w:val="0"/>
        <w:adjustRightInd w:val="0"/>
        <w:ind w:firstLine="540"/>
        <w:jc w:val="both"/>
        <w:rPr>
          <w:sz w:val="28"/>
          <w:szCs w:val="28"/>
        </w:rPr>
      </w:pPr>
      <w:r w:rsidRPr="0059522B">
        <w:rPr>
          <w:sz w:val="28"/>
          <w:szCs w:val="28"/>
        </w:rPr>
        <w:t xml:space="preserve">3) в случае выдачи разрешения на строительство линейного объекта - несоответствие требованиям проекта планировки территории и проекта межевания территории; </w:t>
      </w:r>
    </w:p>
    <w:p w:rsidR="00666E95" w:rsidRPr="0059522B" w:rsidRDefault="00666E95" w:rsidP="00666E95">
      <w:pPr>
        <w:autoSpaceDE w:val="0"/>
        <w:autoSpaceDN w:val="0"/>
        <w:adjustRightInd w:val="0"/>
        <w:ind w:firstLine="540"/>
        <w:jc w:val="both"/>
        <w:rPr>
          <w:sz w:val="28"/>
          <w:szCs w:val="28"/>
        </w:rPr>
      </w:pPr>
      <w:r w:rsidRPr="0059522B">
        <w:rPr>
          <w:sz w:val="28"/>
          <w:szCs w:val="28"/>
        </w:rPr>
        <w:t>4) несоответствие требованиям, установленным в разрешении на отклонение от предельных параметров разрешенного строительства, реконструкции.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2.12.2. Ввод объекта в эксплуатации:</w:t>
      </w:r>
    </w:p>
    <w:p w:rsidR="00666E95" w:rsidRPr="0059522B" w:rsidRDefault="00666E95" w:rsidP="00666E95">
      <w:pPr>
        <w:autoSpaceDE w:val="0"/>
        <w:autoSpaceDN w:val="0"/>
        <w:adjustRightInd w:val="0"/>
        <w:ind w:firstLine="540"/>
        <w:jc w:val="both"/>
        <w:rPr>
          <w:sz w:val="28"/>
          <w:szCs w:val="28"/>
        </w:rPr>
      </w:pPr>
      <w:r w:rsidRPr="0059522B">
        <w:rPr>
          <w:sz w:val="28"/>
          <w:szCs w:val="28"/>
        </w:rPr>
        <w:lastRenderedPageBreak/>
        <w:t>1) отсутствие документов, указанных в пункте 2.7.6;</w:t>
      </w:r>
    </w:p>
    <w:p w:rsidR="00666E95" w:rsidRPr="0059522B" w:rsidRDefault="00666E95" w:rsidP="00666E95">
      <w:pPr>
        <w:autoSpaceDE w:val="0"/>
        <w:autoSpaceDN w:val="0"/>
        <w:adjustRightInd w:val="0"/>
        <w:ind w:firstLine="540"/>
        <w:jc w:val="both"/>
        <w:rPr>
          <w:sz w:val="28"/>
          <w:szCs w:val="28"/>
        </w:rPr>
      </w:pPr>
      <w:r w:rsidRPr="0059522B">
        <w:rPr>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66E95" w:rsidRPr="0059522B" w:rsidRDefault="00666E95" w:rsidP="00666E95">
      <w:pPr>
        <w:autoSpaceDE w:val="0"/>
        <w:autoSpaceDN w:val="0"/>
        <w:adjustRightInd w:val="0"/>
        <w:ind w:firstLine="540"/>
        <w:jc w:val="both"/>
        <w:rPr>
          <w:sz w:val="28"/>
          <w:szCs w:val="28"/>
        </w:rPr>
      </w:pPr>
      <w:r w:rsidRPr="0059522B">
        <w:rPr>
          <w:sz w:val="28"/>
          <w:szCs w:val="28"/>
        </w:rPr>
        <w:t>3) несоответствие объекта капитального строительства требованиям, установленным в разрешении на строительство;</w:t>
      </w:r>
    </w:p>
    <w:p w:rsidR="00666E95" w:rsidRPr="0059522B" w:rsidRDefault="00666E95" w:rsidP="00666E95">
      <w:pPr>
        <w:autoSpaceDE w:val="0"/>
        <w:autoSpaceDN w:val="0"/>
        <w:adjustRightInd w:val="0"/>
        <w:ind w:firstLine="540"/>
        <w:jc w:val="both"/>
        <w:rPr>
          <w:sz w:val="28"/>
          <w:szCs w:val="28"/>
        </w:rPr>
      </w:pPr>
      <w:r w:rsidRPr="0059522B">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66E95" w:rsidRPr="0059522B" w:rsidRDefault="00666E95" w:rsidP="00666E95">
      <w:pPr>
        <w:autoSpaceDE w:val="0"/>
        <w:autoSpaceDN w:val="0"/>
        <w:adjustRightInd w:val="0"/>
        <w:ind w:firstLine="540"/>
        <w:jc w:val="both"/>
        <w:rPr>
          <w:sz w:val="28"/>
          <w:szCs w:val="28"/>
        </w:rPr>
      </w:pPr>
      <w:r w:rsidRPr="0059522B">
        <w:rPr>
          <w:sz w:val="28"/>
          <w:szCs w:val="28"/>
        </w:rPr>
        <w:t xml:space="preserve">5) </w:t>
      </w:r>
      <w:r w:rsidRPr="0059522B">
        <w:rPr>
          <w:sz w:val="28"/>
          <w:szCs w:val="28"/>
          <w:shd w:val="clear" w:color="auto" w:fill="FFFFFF"/>
        </w:rPr>
        <w:t>Утратил силу с 1 января 2019 года</w:t>
      </w: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w:t>
      </w:r>
      <w:hyperlink r:id="rId43" w:history="1">
        <w:r w:rsidRPr="0059522B">
          <w:rPr>
            <w:rStyle w:val="a4"/>
            <w:color w:val="auto"/>
            <w:sz w:val="28"/>
            <w:szCs w:val="28"/>
            <w:u w:val="none"/>
          </w:rPr>
          <w:t>пунктом</w:t>
        </w:r>
      </w:hyperlink>
      <w:r w:rsidRPr="0059522B">
        <w:rPr>
          <w:sz w:val="28"/>
          <w:szCs w:val="28"/>
        </w:rPr>
        <w:t xml:space="preserve">. </w:t>
      </w:r>
    </w:p>
    <w:p w:rsidR="00666E95" w:rsidRPr="0059522B" w:rsidRDefault="00666E95" w:rsidP="00666E95">
      <w:pPr>
        <w:autoSpaceDE w:val="0"/>
        <w:autoSpaceDN w:val="0"/>
        <w:adjustRightInd w:val="0"/>
        <w:ind w:firstLine="540"/>
        <w:jc w:val="both"/>
        <w:outlineLvl w:val="2"/>
        <w:rPr>
          <w:sz w:val="28"/>
          <w:szCs w:val="28"/>
        </w:rPr>
      </w:pPr>
      <w:r w:rsidRPr="0059522B">
        <w:rPr>
          <w:sz w:val="28"/>
          <w:szCs w:val="28"/>
        </w:rPr>
        <w:t>Решение об отказе в предоставлении муниципальной услуги может быть обжаловано заявителем в судебном порядке.</w:t>
      </w:r>
    </w:p>
    <w:p w:rsidR="00666E95" w:rsidRPr="0059522B" w:rsidRDefault="00666E95" w:rsidP="00666E95">
      <w:pPr>
        <w:autoSpaceDE w:val="0"/>
        <w:autoSpaceDN w:val="0"/>
        <w:adjustRightInd w:val="0"/>
        <w:ind w:firstLine="540"/>
        <w:jc w:val="both"/>
        <w:outlineLvl w:val="1"/>
        <w:rPr>
          <w:iCs/>
          <w:sz w:val="28"/>
          <w:szCs w:val="28"/>
        </w:rPr>
      </w:pPr>
      <w:r w:rsidRPr="0059522B">
        <w:rPr>
          <w:iCs/>
          <w:sz w:val="28"/>
          <w:szCs w:val="28"/>
        </w:rPr>
        <w:t>Не является основанием для отказа в предоставлении государственной услуги непредставление заявителем документов, указанных в пункте 2.7.7 настоящего Административного регламента.</w:t>
      </w:r>
    </w:p>
    <w:p w:rsidR="00666E95" w:rsidRPr="0059522B" w:rsidRDefault="00666E95" w:rsidP="00666E95">
      <w:pPr>
        <w:autoSpaceDE w:val="0"/>
        <w:autoSpaceDN w:val="0"/>
        <w:adjustRightInd w:val="0"/>
        <w:ind w:firstLine="540"/>
        <w:jc w:val="both"/>
        <w:outlineLvl w:val="1"/>
        <w:rPr>
          <w:sz w:val="28"/>
          <w:szCs w:val="28"/>
        </w:rPr>
      </w:pPr>
      <w:r w:rsidRPr="0059522B">
        <w:rPr>
          <w:bCs/>
          <w:sz w:val="28"/>
          <w:szCs w:val="28"/>
        </w:rPr>
        <w:t xml:space="preserve">2.13. </w:t>
      </w:r>
      <w:r w:rsidRPr="0059522B">
        <w:rPr>
          <w:sz w:val="28"/>
          <w:szCs w:val="28"/>
        </w:rPr>
        <w:t>Муниципальная услуга предоставляется бесплатно.</w:t>
      </w:r>
    </w:p>
    <w:p w:rsidR="00666E95" w:rsidRPr="0059522B" w:rsidRDefault="00666E95" w:rsidP="00666E95">
      <w:pPr>
        <w:autoSpaceDE w:val="0"/>
        <w:autoSpaceDN w:val="0"/>
        <w:adjustRightInd w:val="0"/>
        <w:ind w:firstLine="540"/>
        <w:jc w:val="both"/>
        <w:outlineLvl w:val="1"/>
        <w:rPr>
          <w:bCs/>
          <w:sz w:val="28"/>
          <w:szCs w:val="28"/>
        </w:rPr>
      </w:pPr>
      <w:r w:rsidRPr="0059522B">
        <w:rPr>
          <w:bCs/>
          <w:sz w:val="28"/>
          <w:szCs w:val="28"/>
        </w:rPr>
        <w:t>2.14. М</w:t>
      </w:r>
      <w:r w:rsidRPr="0059522B">
        <w:rPr>
          <w:sz w:val="28"/>
          <w:szCs w:val="28"/>
        </w:rPr>
        <w:t xml:space="preserve">аксимальный срок ожидания в очереди при подаче запроса о предоставлении муниципальной услуги </w:t>
      </w:r>
      <w:r w:rsidRPr="0059522B">
        <w:rPr>
          <w:bCs/>
          <w:sz w:val="28"/>
          <w:szCs w:val="28"/>
        </w:rPr>
        <w:t>составляет не более 30 минут.</w:t>
      </w:r>
    </w:p>
    <w:p w:rsidR="00666E95" w:rsidRPr="0059522B" w:rsidRDefault="00666E95" w:rsidP="00666E95">
      <w:pPr>
        <w:autoSpaceDE w:val="0"/>
        <w:autoSpaceDN w:val="0"/>
        <w:adjustRightInd w:val="0"/>
        <w:ind w:firstLine="540"/>
        <w:jc w:val="both"/>
        <w:outlineLvl w:val="1"/>
        <w:rPr>
          <w:bCs/>
          <w:sz w:val="28"/>
          <w:szCs w:val="28"/>
        </w:rPr>
      </w:pPr>
      <w:r w:rsidRPr="0059522B">
        <w:rPr>
          <w:bCs/>
          <w:sz w:val="28"/>
          <w:szCs w:val="28"/>
        </w:rPr>
        <w:t>М</w:t>
      </w:r>
      <w:r w:rsidRPr="0059522B">
        <w:rPr>
          <w:sz w:val="28"/>
          <w:szCs w:val="28"/>
        </w:rPr>
        <w:t>аксимальный срок ожидания при получении результата предоставления муниципальной услуги</w:t>
      </w:r>
      <w:r w:rsidRPr="0059522B">
        <w:rPr>
          <w:bCs/>
          <w:sz w:val="28"/>
          <w:szCs w:val="28"/>
        </w:rPr>
        <w:t xml:space="preserve"> составляет не более 30 дней.</w:t>
      </w:r>
    </w:p>
    <w:p w:rsidR="00666E95" w:rsidRPr="0059522B" w:rsidRDefault="00666E95" w:rsidP="00666E95">
      <w:pPr>
        <w:autoSpaceDE w:val="0"/>
        <w:autoSpaceDN w:val="0"/>
        <w:adjustRightInd w:val="0"/>
        <w:ind w:firstLine="540"/>
        <w:jc w:val="both"/>
        <w:outlineLvl w:val="1"/>
        <w:rPr>
          <w:sz w:val="28"/>
          <w:szCs w:val="28"/>
        </w:rPr>
      </w:pPr>
      <w:r w:rsidRPr="0059522B">
        <w:rPr>
          <w:bCs/>
          <w:sz w:val="28"/>
          <w:szCs w:val="28"/>
        </w:rPr>
        <w:t xml:space="preserve">2.14. </w:t>
      </w:r>
      <w:r w:rsidRPr="0059522B">
        <w:rPr>
          <w:sz w:val="28"/>
          <w:szCs w:val="28"/>
        </w:rPr>
        <w:t xml:space="preserve">Срок регистрации запроса заявителя о предоставлении муниципальной услуги </w:t>
      </w:r>
      <w:r w:rsidRPr="0059522B">
        <w:rPr>
          <w:bCs/>
          <w:sz w:val="28"/>
          <w:szCs w:val="28"/>
        </w:rPr>
        <w:t>составляет не более 1 дня.</w:t>
      </w:r>
    </w:p>
    <w:p w:rsidR="00666E95" w:rsidRPr="0059522B" w:rsidRDefault="00666E95" w:rsidP="00666E95">
      <w:pPr>
        <w:autoSpaceDE w:val="0"/>
        <w:autoSpaceDN w:val="0"/>
        <w:adjustRightInd w:val="0"/>
        <w:ind w:firstLine="540"/>
        <w:jc w:val="both"/>
        <w:outlineLvl w:val="1"/>
        <w:rPr>
          <w:sz w:val="28"/>
          <w:szCs w:val="28"/>
        </w:rPr>
      </w:pPr>
      <w:r w:rsidRPr="0059522B">
        <w:rPr>
          <w:bCs/>
          <w:sz w:val="28"/>
          <w:szCs w:val="28"/>
        </w:rPr>
        <w:t xml:space="preserve">2.15. </w:t>
      </w:r>
      <w:r w:rsidRPr="0059522B">
        <w:rPr>
          <w:sz w:val="28"/>
          <w:szCs w:val="28"/>
        </w:rPr>
        <w:t>Требования к помещениям, в которых предоставляется муниципальная услуга:</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 коляски.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xml:space="preserve">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w:t>
      </w:r>
      <w:proofErr w:type="spellStart"/>
      <w:r w:rsidRPr="0059522B">
        <w:rPr>
          <w:sz w:val="28"/>
          <w:szCs w:val="28"/>
        </w:rPr>
        <w:t>маломобильных</w:t>
      </w:r>
      <w:proofErr w:type="spellEnd"/>
      <w:r w:rsidRPr="0059522B">
        <w:rPr>
          <w:sz w:val="28"/>
          <w:szCs w:val="28"/>
        </w:rPr>
        <w:t xml:space="preserve"> граждан к объекту с учетом разумного приспособления.</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2.17. На информационном стенде в администрации размещаются следующие информационные материалы:</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сведения о перечне предоставляемых муниципальных услуг;</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перечень предоставляемых муниципальных услуг, образцы документов (справок).</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образец заполнения заявления;</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адрес, номера телефонов и факса, график работы, адрес электронной почты администрации и отдела;</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административный регламент;</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адрес официального сайта  в сети Интернет, содержащего информацию о предоставлении муниципальной услуги;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перечень оснований для отказа в предоставлении муниципальной услуги;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необходимая оперативная информация о предоставлении муниципальной услуги.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lastRenderedPageBreak/>
        <w:t xml:space="preserve">- описание процедуры предоставления муниципальной услуги в текстовом виде и в виде </w:t>
      </w:r>
      <w:hyperlink r:id="rId44" w:history="1">
        <w:r w:rsidRPr="0059522B">
          <w:rPr>
            <w:rStyle w:val="a4"/>
            <w:color w:val="auto"/>
            <w:sz w:val="28"/>
            <w:szCs w:val="28"/>
            <w:u w:val="none"/>
          </w:rPr>
          <w:t>блок-схемы</w:t>
        </w:r>
      </w:hyperlink>
      <w:r w:rsidRPr="0059522B">
        <w:rPr>
          <w:sz w:val="28"/>
          <w:szCs w:val="28"/>
        </w:rPr>
        <w:t>;</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2.18. Показателями доступности и качества муниципальной услуги являются:</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2.20. В администрации обеспечивается:</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xml:space="preserve">- допуск на объект </w:t>
      </w:r>
      <w:proofErr w:type="spellStart"/>
      <w:r w:rsidRPr="0059522B">
        <w:rPr>
          <w:sz w:val="28"/>
          <w:szCs w:val="28"/>
        </w:rPr>
        <w:t>сурдопереводчика</w:t>
      </w:r>
      <w:proofErr w:type="spellEnd"/>
      <w:r w:rsidRPr="0059522B">
        <w:rPr>
          <w:sz w:val="28"/>
          <w:szCs w:val="28"/>
        </w:rPr>
        <w:t xml:space="preserve">, </w:t>
      </w:r>
      <w:proofErr w:type="spellStart"/>
      <w:r w:rsidRPr="0059522B">
        <w:rPr>
          <w:sz w:val="28"/>
          <w:szCs w:val="28"/>
        </w:rPr>
        <w:t>тифлосурдопереводчика</w:t>
      </w:r>
      <w:proofErr w:type="spellEnd"/>
      <w:r w:rsidRPr="0059522B">
        <w:rPr>
          <w:sz w:val="28"/>
          <w:szCs w:val="28"/>
        </w:rPr>
        <w:t>;</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сопровождение инвалидов, имеющих стойкие нарушения функции зрения и самостоятельного передвижения по администрации;</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 xml:space="preserve">- Услуги диспетчерской службы для инвалидов по слуху предоставляет </w:t>
      </w:r>
      <w:proofErr w:type="spellStart"/>
      <w:r w:rsidRPr="0059522B">
        <w:rPr>
          <w:sz w:val="28"/>
          <w:szCs w:val="28"/>
        </w:rPr>
        <w:t>оператор-сурдопереводчик</w:t>
      </w:r>
      <w:proofErr w:type="spellEnd"/>
      <w:r w:rsidRPr="0059522B">
        <w:rPr>
          <w:sz w:val="28"/>
          <w:szCs w:val="28"/>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Режим работы: ежедневно с 09.00 до 18.00 часов (кроме выходных и праздничных дней).</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Телефон/факс: 8 (391) 227-55-44.</w:t>
      </w:r>
    </w:p>
    <w:p w:rsidR="00666E95" w:rsidRPr="0059522B" w:rsidRDefault="00666E95" w:rsidP="00666E95">
      <w:pPr>
        <w:autoSpaceDE w:val="0"/>
        <w:autoSpaceDN w:val="0"/>
        <w:adjustRightInd w:val="0"/>
        <w:ind w:firstLine="540"/>
        <w:jc w:val="both"/>
        <w:outlineLvl w:val="1"/>
        <w:rPr>
          <w:sz w:val="28"/>
          <w:szCs w:val="28"/>
        </w:rPr>
      </w:pPr>
      <w:r w:rsidRPr="0059522B">
        <w:rPr>
          <w:sz w:val="28"/>
          <w:szCs w:val="28"/>
        </w:rPr>
        <w:t>Мобильный телефон (SMS): 8-965-900-57-26.</w:t>
      </w:r>
    </w:p>
    <w:p w:rsidR="00666E95" w:rsidRPr="0059522B" w:rsidRDefault="00666E95" w:rsidP="00666E95">
      <w:pPr>
        <w:autoSpaceDE w:val="0"/>
        <w:autoSpaceDN w:val="0"/>
        <w:adjustRightInd w:val="0"/>
        <w:ind w:firstLine="540"/>
        <w:jc w:val="both"/>
        <w:outlineLvl w:val="1"/>
        <w:rPr>
          <w:sz w:val="28"/>
          <w:szCs w:val="28"/>
          <w:lang w:val="en-US"/>
        </w:rPr>
      </w:pPr>
      <w:r w:rsidRPr="0059522B">
        <w:rPr>
          <w:sz w:val="28"/>
          <w:szCs w:val="28"/>
          <w:lang w:val="en-US"/>
        </w:rPr>
        <w:t>E- mail: kraivog@mail.ru.</w:t>
      </w:r>
    </w:p>
    <w:p w:rsidR="00666E95" w:rsidRPr="0059522B" w:rsidRDefault="00666E95" w:rsidP="00666E95">
      <w:pPr>
        <w:autoSpaceDE w:val="0"/>
        <w:autoSpaceDN w:val="0"/>
        <w:adjustRightInd w:val="0"/>
        <w:ind w:firstLine="540"/>
        <w:jc w:val="both"/>
        <w:outlineLvl w:val="1"/>
        <w:rPr>
          <w:sz w:val="28"/>
          <w:szCs w:val="28"/>
        </w:rPr>
      </w:pPr>
      <w:proofErr w:type="spellStart"/>
      <w:r w:rsidRPr="0059522B">
        <w:rPr>
          <w:sz w:val="28"/>
          <w:szCs w:val="28"/>
        </w:rPr>
        <w:t>Skype</w:t>
      </w:r>
      <w:proofErr w:type="spellEnd"/>
      <w:r w:rsidRPr="0059522B">
        <w:rPr>
          <w:sz w:val="28"/>
          <w:szCs w:val="28"/>
        </w:rPr>
        <w:t xml:space="preserve">: </w:t>
      </w:r>
      <w:proofErr w:type="spellStart"/>
      <w:r w:rsidRPr="0059522B">
        <w:rPr>
          <w:sz w:val="28"/>
          <w:szCs w:val="28"/>
        </w:rPr>
        <w:t>kraivog</w:t>
      </w:r>
      <w:proofErr w:type="spellEnd"/>
      <w:r w:rsidRPr="0059522B">
        <w:rPr>
          <w:sz w:val="28"/>
          <w:szCs w:val="28"/>
        </w:rPr>
        <w:t>.</w:t>
      </w:r>
    </w:p>
    <w:p w:rsidR="00666E95" w:rsidRPr="0059522B" w:rsidRDefault="00666E95" w:rsidP="00666E95">
      <w:pPr>
        <w:autoSpaceDE w:val="0"/>
        <w:autoSpaceDN w:val="0"/>
        <w:adjustRightInd w:val="0"/>
        <w:ind w:firstLine="540"/>
        <w:jc w:val="both"/>
        <w:outlineLvl w:val="1"/>
        <w:rPr>
          <w:sz w:val="28"/>
          <w:szCs w:val="28"/>
        </w:rPr>
      </w:pPr>
      <w:proofErr w:type="spellStart"/>
      <w:r w:rsidRPr="0059522B">
        <w:rPr>
          <w:sz w:val="28"/>
          <w:szCs w:val="28"/>
        </w:rPr>
        <w:t>ooVoo</w:t>
      </w:r>
      <w:proofErr w:type="spellEnd"/>
      <w:r w:rsidRPr="0059522B">
        <w:rPr>
          <w:sz w:val="28"/>
          <w:szCs w:val="28"/>
        </w:rPr>
        <w:t xml:space="preserve">: </w:t>
      </w:r>
      <w:proofErr w:type="spellStart"/>
      <w:r w:rsidRPr="0059522B">
        <w:rPr>
          <w:sz w:val="28"/>
          <w:szCs w:val="28"/>
        </w:rPr>
        <w:t>kraivog</w:t>
      </w:r>
      <w:proofErr w:type="spellEnd"/>
      <w:r w:rsidRPr="0059522B">
        <w:rPr>
          <w:sz w:val="28"/>
          <w:szCs w:val="28"/>
        </w:rPr>
        <w:t>.</w:t>
      </w:r>
    </w:p>
    <w:p w:rsidR="00666E95" w:rsidRPr="0059522B" w:rsidRDefault="00666E95" w:rsidP="00666E95">
      <w:pPr>
        <w:autoSpaceDE w:val="0"/>
        <w:autoSpaceDN w:val="0"/>
        <w:adjustRightInd w:val="0"/>
        <w:ind w:firstLine="540"/>
        <w:jc w:val="both"/>
        <w:outlineLvl w:val="1"/>
        <w:rPr>
          <w:sz w:val="28"/>
          <w:szCs w:val="28"/>
        </w:rPr>
      </w:pPr>
    </w:p>
    <w:p w:rsidR="00666E95" w:rsidRPr="0059522B" w:rsidRDefault="00666E95" w:rsidP="00666E95">
      <w:pPr>
        <w:autoSpaceDE w:val="0"/>
        <w:autoSpaceDN w:val="0"/>
        <w:adjustRightInd w:val="0"/>
        <w:ind w:firstLine="540"/>
        <w:jc w:val="both"/>
        <w:outlineLvl w:val="1"/>
        <w:rPr>
          <w:sz w:val="28"/>
          <w:szCs w:val="28"/>
        </w:rPr>
      </w:pPr>
    </w:p>
    <w:p w:rsidR="00666E95" w:rsidRPr="0059522B" w:rsidRDefault="00666E95" w:rsidP="00666E95">
      <w:pPr>
        <w:autoSpaceDE w:val="0"/>
        <w:autoSpaceDN w:val="0"/>
        <w:adjustRightInd w:val="0"/>
        <w:ind w:firstLine="540"/>
        <w:jc w:val="center"/>
        <w:outlineLvl w:val="1"/>
        <w:rPr>
          <w:b/>
          <w:bCs/>
          <w:sz w:val="28"/>
          <w:szCs w:val="28"/>
        </w:rPr>
      </w:pPr>
      <w:r w:rsidRPr="0059522B">
        <w:rPr>
          <w:b/>
          <w:sz w:val="28"/>
          <w:szCs w:val="28"/>
        </w:rPr>
        <w:t>3. С</w:t>
      </w:r>
      <w:r w:rsidRPr="0059522B">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6E95" w:rsidRPr="0059522B" w:rsidRDefault="00666E95" w:rsidP="00666E95">
      <w:pPr>
        <w:autoSpaceDE w:val="0"/>
        <w:autoSpaceDN w:val="0"/>
        <w:adjustRightInd w:val="0"/>
        <w:jc w:val="center"/>
        <w:outlineLvl w:val="1"/>
        <w:rPr>
          <w:b/>
          <w:sz w:val="28"/>
          <w:szCs w:val="28"/>
        </w:rPr>
      </w:pPr>
    </w:p>
    <w:p w:rsidR="00666E95" w:rsidRPr="0059522B" w:rsidRDefault="00666E95" w:rsidP="00666E95">
      <w:pPr>
        <w:autoSpaceDE w:val="0"/>
        <w:autoSpaceDN w:val="0"/>
        <w:adjustRightInd w:val="0"/>
        <w:jc w:val="both"/>
        <w:outlineLvl w:val="1"/>
        <w:rPr>
          <w:sz w:val="28"/>
          <w:szCs w:val="28"/>
        </w:rPr>
      </w:pPr>
    </w:p>
    <w:p w:rsidR="00666E95" w:rsidRPr="0059522B" w:rsidRDefault="00666E95" w:rsidP="00666E95">
      <w:pPr>
        <w:suppressAutoHyphens/>
        <w:ind w:firstLine="708"/>
        <w:jc w:val="both"/>
        <w:rPr>
          <w:sz w:val="28"/>
          <w:szCs w:val="28"/>
          <w:lang w:eastAsia="ar-SA"/>
        </w:rPr>
      </w:pPr>
      <w:r w:rsidRPr="0059522B">
        <w:rPr>
          <w:sz w:val="28"/>
          <w:szCs w:val="28"/>
          <w:lang w:eastAsia="ar-SA"/>
        </w:rPr>
        <w:t>3.1. Последовательность административных процедур предоставления муниципальной услуги.</w:t>
      </w:r>
    </w:p>
    <w:p w:rsidR="00666E95" w:rsidRPr="0059522B" w:rsidRDefault="00666E95" w:rsidP="00666E95">
      <w:pPr>
        <w:suppressAutoHyphens/>
        <w:ind w:firstLine="708"/>
        <w:jc w:val="both"/>
        <w:rPr>
          <w:sz w:val="28"/>
          <w:szCs w:val="28"/>
          <w:lang w:eastAsia="ar-SA"/>
        </w:rPr>
      </w:pPr>
      <w:r w:rsidRPr="0059522B">
        <w:rPr>
          <w:sz w:val="28"/>
          <w:szCs w:val="28"/>
          <w:lang w:eastAsia="ar-SA"/>
        </w:rPr>
        <w:lastRenderedPageBreak/>
        <w:t>Последовательность административных процедур предоставления муниципальной услуги представлена блок-схемой (приложение к настоящему Административному регламенту) и включает в себя следующие административные действия:</w:t>
      </w:r>
    </w:p>
    <w:p w:rsidR="00666E95" w:rsidRPr="0059522B" w:rsidRDefault="00666E95" w:rsidP="00666E95">
      <w:pPr>
        <w:suppressAutoHyphens/>
        <w:ind w:firstLine="708"/>
        <w:jc w:val="both"/>
        <w:rPr>
          <w:sz w:val="28"/>
          <w:szCs w:val="28"/>
          <w:lang w:eastAsia="ar-SA"/>
        </w:rPr>
      </w:pPr>
      <w:r w:rsidRPr="0059522B">
        <w:rPr>
          <w:sz w:val="28"/>
          <w:szCs w:val="28"/>
          <w:lang w:eastAsia="ar-SA"/>
        </w:rPr>
        <w:t>прием документов;</w:t>
      </w:r>
    </w:p>
    <w:p w:rsidR="00666E95" w:rsidRPr="0059522B" w:rsidRDefault="00666E95" w:rsidP="00666E95">
      <w:pPr>
        <w:suppressAutoHyphens/>
        <w:ind w:firstLine="708"/>
        <w:jc w:val="both"/>
        <w:rPr>
          <w:sz w:val="28"/>
          <w:szCs w:val="28"/>
          <w:lang w:eastAsia="ar-SA"/>
        </w:rPr>
      </w:pPr>
      <w:r w:rsidRPr="0059522B">
        <w:rPr>
          <w:sz w:val="28"/>
          <w:szCs w:val="28"/>
          <w:lang w:eastAsia="ar-SA"/>
        </w:rPr>
        <w:t xml:space="preserve">подготовка и выдача документов </w:t>
      </w:r>
      <w:r w:rsidRPr="0059522B">
        <w:rPr>
          <w:bCs/>
          <w:sz w:val="28"/>
          <w:szCs w:val="28"/>
        </w:rPr>
        <w:t>(единого жилищного документа, копии финансово-лицевого счёта, выписки из домовой книги)</w:t>
      </w:r>
      <w:r w:rsidRPr="0059522B">
        <w:rPr>
          <w:sz w:val="28"/>
          <w:szCs w:val="28"/>
          <w:lang w:eastAsia="ar-SA"/>
        </w:rPr>
        <w:t>.</w:t>
      </w:r>
    </w:p>
    <w:p w:rsidR="00666E95" w:rsidRPr="0059522B" w:rsidRDefault="00666E95" w:rsidP="00666E95">
      <w:pPr>
        <w:suppressAutoHyphens/>
        <w:ind w:firstLine="708"/>
        <w:jc w:val="both"/>
        <w:rPr>
          <w:sz w:val="28"/>
          <w:szCs w:val="28"/>
          <w:lang w:eastAsia="ar-SA"/>
        </w:rPr>
      </w:pPr>
      <w:r w:rsidRPr="0059522B">
        <w:rPr>
          <w:sz w:val="28"/>
          <w:szCs w:val="28"/>
          <w:lang w:eastAsia="ar-SA"/>
        </w:rPr>
        <w:t>3.2. Прием, первичная обработка и регистрация обращений (заявлений).</w:t>
      </w:r>
    </w:p>
    <w:p w:rsidR="00666E95" w:rsidRPr="0059522B" w:rsidRDefault="00666E95" w:rsidP="00666E95">
      <w:pPr>
        <w:suppressAutoHyphens/>
        <w:ind w:firstLine="708"/>
        <w:jc w:val="both"/>
        <w:rPr>
          <w:sz w:val="28"/>
          <w:szCs w:val="28"/>
          <w:lang w:eastAsia="ar-SA"/>
        </w:rPr>
      </w:pPr>
      <w:r w:rsidRPr="0059522B">
        <w:rPr>
          <w:sz w:val="28"/>
          <w:szCs w:val="28"/>
          <w:lang w:eastAsia="ar-SA"/>
        </w:rPr>
        <w:t>3.2.1.Основанием для начала предоставления муниципальной услуги является личное обращение заявителя в администрацию или МФЦ с документом, удостоверяющим личность заявителя.</w:t>
      </w:r>
    </w:p>
    <w:p w:rsidR="00666E95" w:rsidRPr="0059522B" w:rsidRDefault="00666E95" w:rsidP="00666E95">
      <w:pPr>
        <w:suppressAutoHyphens/>
        <w:ind w:firstLine="708"/>
        <w:jc w:val="both"/>
        <w:rPr>
          <w:sz w:val="28"/>
          <w:szCs w:val="28"/>
          <w:lang w:eastAsia="ar-SA"/>
        </w:rPr>
      </w:pPr>
      <w:r w:rsidRPr="0059522B">
        <w:rPr>
          <w:sz w:val="28"/>
          <w:szCs w:val="28"/>
          <w:lang w:eastAsia="ar-SA"/>
        </w:rPr>
        <w:t>Основанием для начала административной процедуры является предоставление Заявителем или передача МФЦ в администрацию заявления с приложенными документами.</w:t>
      </w:r>
    </w:p>
    <w:p w:rsidR="00666E95" w:rsidRPr="0059522B" w:rsidRDefault="00666E95" w:rsidP="00666E95">
      <w:pPr>
        <w:suppressAutoHyphens/>
        <w:ind w:firstLine="708"/>
        <w:jc w:val="both"/>
        <w:rPr>
          <w:sz w:val="28"/>
          <w:szCs w:val="28"/>
          <w:lang w:eastAsia="ar-SA"/>
        </w:rPr>
      </w:pPr>
      <w:r w:rsidRPr="0059522B">
        <w:rPr>
          <w:sz w:val="28"/>
          <w:szCs w:val="28"/>
          <w:lang w:eastAsia="ar-SA"/>
        </w:rPr>
        <w:t>Специалист администрации 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666E95" w:rsidRPr="0059522B" w:rsidRDefault="00666E95" w:rsidP="00666E95">
      <w:pPr>
        <w:suppressAutoHyphens/>
        <w:ind w:firstLine="708"/>
        <w:jc w:val="both"/>
        <w:rPr>
          <w:sz w:val="28"/>
          <w:szCs w:val="28"/>
          <w:lang w:eastAsia="ar-SA"/>
        </w:rPr>
      </w:pPr>
      <w:r w:rsidRPr="0059522B">
        <w:rPr>
          <w:sz w:val="28"/>
          <w:szCs w:val="28"/>
          <w:lang w:eastAsia="ar-SA"/>
        </w:rPr>
        <w:t>3.2.2. Ответственность за прием и регистрацию обращения несет специалист администрации, в должностные обязанности которого входит осуществление данных функций (далее – специалист).</w:t>
      </w:r>
    </w:p>
    <w:p w:rsidR="00666E95" w:rsidRPr="0059522B" w:rsidRDefault="00666E95" w:rsidP="00666E95">
      <w:pPr>
        <w:suppressAutoHyphens/>
        <w:ind w:firstLine="708"/>
        <w:jc w:val="both"/>
        <w:rPr>
          <w:sz w:val="28"/>
          <w:szCs w:val="28"/>
          <w:lang w:eastAsia="ar-SA"/>
        </w:rPr>
      </w:pPr>
      <w:r w:rsidRPr="0059522B">
        <w:rPr>
          <w:sz w:val="28"/>
          <w:szCs w:val="28"/>
          <w:lang w:eastAsia="ar-SA"/>
        </w:rPr>
        <w:t xml:space="preserve">3.3. Результатом административного действия является выдача документов </w:t>
      </w:r>
      <w:r w:rsidRPr="0059522B">
        <w:rPr>
          <w:bCs/>
          <w:sz w:val="28"/>
          <w:szCs w:val="28"/>
          <w:lang w:eastAsia="ar-SA"/>
        </w:rPr>
        <w:t>(единого жилищного документа, копии финансово-лицевого счёта, выписки из домовой книги)</w:t>
      </w:r>
      <w:r w:rsidRPr="0059522B">
        <w:rPr>
          <w:sz w:val="28"/>
          <w:szCs w:val="28"/>
          <w:lang w:eastAsia="ar-SA"/>
        </w:rPr>
        <w:t xml:space="preserve"> или отказ в их предоставлении.</w:t>
      </w:r>
    </w:p>
    <w:p w:rsidR="00666E95" w:rsidRPr="0059522B" w:rsidRDefault="00666E95" w:rsidP="00666E95">
      <w:pPr>
        <w:suppressAutoHyphens/>
        <w:ind w:firstLine="708"/>
        <w:jc w:val="both"/>
        <w:rPr>
          <w:sz w:val="28"/>
          <w:szCs w:val="28"/>
          <w:lang w:eastAsia="ar-SA"/>
        </w:rPr>
      </w:pPr>
      <w:r w:rsidRPr="0059522B">
        <w:rPr>
          <w:sz w:val="28"/>
          <w:szCs w:val="28"/>
          <w:lang w:eastAsia="ar-SA"/>
        </w:rPr>
        <w:t xml:space="preserve">При отсутствии запрашиваемых сведений, специалистом администрации подготавливается справка об отсутствии сведений ( документов) в администрации сельсовета. Специалист выдает Заявителю или направляет по адресу,  либо передает специалисту МФЦ, указанному в заявлении, документы (единый жилищный документ, копии финансово-лицевого счёта, выписки из домовой книги, справку об отсутствии сведений в администрации сельсовета ). </w:t>
      </w:r>
    </w:p>
    <w:p w:rsidR="00666E95" w:rsidRPr="0059522B" w:rsidRDefault="00666E95" w:rsidP="00666E95">
      <w:pPr>
        <w:suppressAutoHyphens/>
        <w:ind w:firstLine="708"/>
        <w:jc w:val="both"/>
        <w:rPr>
          <w:sz w:val="28"/>
          <w:szCs w:val="28"/>
          <w:lang w:eastAsia="ar-SA"/>
        </w:rPr>
      </w:pPr>
      <w:r w:rsidRPr="0059522B">
        <w:rPr>
          <w:sz w:val="28"/>
          <w:szCs w:val="28"/>
          <w:lang w:eastAsia="ar-SA"/>
        </w:rPr>
        <w:t>3.4. Особенности выполнения административной процедуры в КГБУ "МФЦ".</w:t>
      </w:r>
    </w:p>
    <w:p w:rsidR="00666E95" w:rsidRPr="0059522B" w:rsidRDefault="00666E95" w:rsidP="00666E95">
      <w:pPr>
        <w:autoSpaceDE w:val="0"/>
        <w:autoSpaceDN w:val="0"/>
        <w:adjustRightInd w:val="0"/>
        <w:outlineLvl w:val="1"/>
        <w:rPr>
          <w:sz w:val="28"/>
          <w:szCs w:val="28"/>
        </w:rPr>
      </w:pPr>
      <w:r w:rsidRPr="0059522B">
        <w:rPr>
          <w:sz w:val="28"/>
          <w:szCs w:val="28"/>
          <w:lang w:eastAsia="ar-SA"/>
        </w:rPr>
        <w:t>Предоставление муниципальных услуг в многофункциональных центрах осуществляется в соответствии с Федеральным законом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66E95" w:rsidRPr="0059522B" w:rsidRDefault="00666E95" w:rsidP="00666E95">
      <w:pPr>
        <w:autoSpaceDE w:val="0"/>
        <w:autoSpaceDN w:val="0"/>
        <w:adjustRightInd w:val="0"/>
        <w:outlineLvl w:val="1"/>
        <w:rPr>
          <w:sz w:val="28"/>
          <w:szCs w:val="28"/>
        </w:rPr>
      </w:pPr>
    </w:p>
    <w:p w:rsidR="00666E95" w:rsidRPr="0059522B" w:rsidRDefault="00666E95" w:rsidP="00666E95">
      <w:pPr>
        <w:autoSpaceDE w:val="0"/>
        <w:autoSpaceDN w:val="0"/>
        <w:adjustRightInd w:val="0"/>
        <w:ind w:firstLine="540"/>
        <w:jc w:val="both"/>
        <w:outlineLvl w:val="1"/>
        <w:rPr>
          <w:b/>
          <w:sz w:val="28"/>
          <w:szCs w:val="28"/>
        </w:rPr>
      </w:pPr>
      <w:r w:rsidRPr="0059522B">
        <w:rPr>
          <w:b/>
          <w:sz w:val="28"/>
          <w:szCs w:val="28"/>
        </w:rPr>
        <w:lastRenderedPageBreak/>
        <w:t>4. Формы контроля за исполнением административного регламента</w:t>
      </w:r>
    </w:p>
    <w:p w:rsidR="00666E95" w:rsidRPr="0059522B" w:rsidRDefault="00666E95" w:rsidP="00666E95">
      <w:pPr>
        <w:autoSpaceDE w:val="0"/>
        <w:autoSpaceDN w:val="0"/>
        <w:adjustRightInd w:val="0"/>
        <w:jc w:val="both"/>
        <w:outlineLvl w:val="1"/>
        <w:rPr>
          <w:sz w:val="28"/>
          <w:szCs w:val="28"/>
        </w:rPr>
      </w:pPr>
    </w:p>
    <w:p w:rsidR="00666E95" w:rsidRPr="0059522B" w:rsidRDefault="00666E95" w:rsidP="00666E95">
      <w:pPr>
        <w:autoSpaceDE w:val="0"/>
        <w:autoSpaceDN w:val="0"/>
        <w:adjustRightInd w:val="0"/>
        <w:ind w:firstLine="720"/>
        <w:jc w:val="both"/>
        <w:outlineLvl w:val="1"/>
        <w:rPr>
          <w:sz w:val="28"/>
          <w:szCs w:val="28"/>
        </w:rPr>
      </w:pPr>
      <w:r w:rsidRPr="0059522B">
        <w:rPr>
          <w:sz w:val="28"/>
          <w:szCs w:val="28"/>
        </w:rPr>
        <w:t>4.1. Текущий контроль за соблюдением последовательности действий, определенных Регламентом осуществляется Главой администрации поселения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66E95" w:rsidRPr="0059522B" w:rsidRDefault="00666E95" w:rsidP="00666E95">
      <w:pPr>
        <w:autoSpaceDE w:val="0"/>
        <w:autoSpaceDN w:val="0"/>
        <w:adjustRightInd w:val="0"/>
        <w:ind w:firstLine="720"/>
        <w:jc w:val="both"/>
        <w:outlineLvl w:val="1"/>
        <w:rPr>
          <w:sz w:val="28"/>
          <w:szCs w:val="28"/>
        </w:rPr>
      </w:pPr>
      <w:r w:rsidRPr="0059522B">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666E95" w:rsidRPr="0059522B" w:rsidRDefault="00666E95" w:rsidP="00666E95">
      <w:pPr>
        <w:autoSpaceDE w:val="0"/>
        <w:autoSpaceDN w:val="0"/>
        <w:adjustRightInd w:val="0"/>
        <w:ind w:firstLine="720"/>
        <w:jc w:val="both"/>
        <w:outlineLvl w:val="1"/>
        <w:rPr>
          <w:sz w:val="28"/>
          <w:szCs w:val="28"/>
        </w:rPr>
      </w:pPr>
      <w:r w:rsidRPr="0059522B">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66E95" w:rsidRPr="0059522B" w:rsidRDefault="00666E95" w:rsidP="00666E95">
      <w:pPr>
        <w:autoSpaceDE w:val="0"/>
        <w:autoSpaceDN w:val="0"/>
        <w:adjustRightInd w:val="0"/>
        <w:ind w:firstLine="720"/>
        <w:jc w:val="both"/>
        <w:outlineLvl w:val="1"/>
        <w:rPr>
          <w:sz w:val="28"/>
          <w:szCs w:val="28"/>
        </w:rPr>
      </w:pPr>
      <w:r w:rsidRPr="0059522B">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66E95" w:rsidRPr="0059522B" w:rsidRDefault="00666E95" w:rsidP="00666E95">
      <w:pPr>
        <w:autoSpaceDE w:val="0"/>
        <w:autoSpaceDN w:val="0"/>
        <w:adjustRightInd w:val="0"/>
        <w:ind w:firstLine="720"/>
        <w:jc w:val="both"/>
        <w:outlineLvl w:val="1"/>
        <w:rPr>
          <w:sz w:val="28"/>
          <w:szCs w:val="28"/>
        </w:rPr>
      </w:pPr>
      <w:r w:rsidRPr="0059522B">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66E95" w:rsidRPr="0059522B" w:rsidRDefault="00666E95" w:rsidP="00666E95">
      <w:pPr>
        <w:autoSpaceDE w:val="0"/>
        <w:autoSpaceDN w:val="0"/>
        <w:adjustRightInd w:val="0"/>
        <w:jc w:val="both"/>
        <w:outlineLvl w:val="1"/>
        <w:rPr>
          <w:sz w:val="28"/>
          <w:szCs w:val="28"/>
        </w:rPr>
      </w:pPr>
    </w:p>
    <w:p w:rsidR="00666E95" w:rsidRPr="0059522B" w:rsidRDefault="00666E95" w:rsidP="00666E95">
      <w:pPr>
        <w:autoSpaceDE w:val="0"/>
        <w:autoSpaceDN w:val="0"/>
        <w:adjustRightInd w:val="0"/>
        <w:outlineLvl w:val="1"/>
        <w:rPr>
          <w:bCs/>
          <w:sz w:val="28"/>
          <w:szCs w:val="28"/>
        </w:rPr>
      </w:pPr>
      <w:r w:rsidRPr="0059522B">
        <w:rPr>
          <w:bCs/>
          <w:sz w:val="28"/>
          <w:szCs w:val="28"/>
        </w:rPr>
        <w:t xml:space="preserve">        5 </w:t>
      </w:r>
      <w:r w:rsidRPr="0059522B">
        <w:rPr>
          <w:b/>
          <w:sz w:val="28"/>
          <w:szCs w:val="28"/>
        </w:rPr>
        <w:t>.</w:t>
      </w:r>
      <w:r w:rsidRPr="0059522B">
        <w:rPr>
          <w:sz w:val="28"/>
          <w:szCs w:val="28"/>
        </w:rPr>
        <w:t xml:space="preserve"> </w:t>
      </w:r>
      <w:r w:rsidRPr="0059522B">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w:t>
      </w:r>
      <w:r>
        <w:rPr>
          <w:b/>
          <w:bCs/>
          <w:sz w:val="28"/>
          <w:szCs w:val="28"/>
        </w:rPr>
        <w:t>лиц или муниципальных служащих.</w:t>
      </w:r>
      <w:r w:rsidRPr="0059522B">
        <w:rPr>
          <w:b/>
          <w:bCs/>
          <w:sz w:val="28"/>
          <w:szCs w:val="28"/>
        </w:rPr>
        <w:t xml:space="preserve"> </w:t>
      </w:r>
    </w:p>
    <w:p w:rsidR="00666E95" w:rsidRPr="0059522B" w:rsidRDefault="00666E95" w:rsidP="00666E95">
      <w:pPr>
        <w:pStyle w:val="a8"/>
        <w:tabs>
          <w:tab w:val="left" w:pos="567"/>
          <w:tab w:val="left" w:pos="709"/>
        </w:tabs>
        <w:jc w:val="both"/>
        <w:rPr>
          <w:rFonts w:eastAsia="Arial"/>
          <w:color w:val="000000"/>
          <w:sz w:val="28"/>
          <w:szCs w:val="28"/>
        </w:rPr>
      </w:pPr>
      <w:r w:rsidRPr="0059522B">
        <w:rPr>
          <w:rFonts w:eastAsia="Arial"/>
          <w:sz w:val="28"/>
          <w:szCs w:val="28"/>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5" w:history="1">
        <w:r w:rsidRPr="0059522B">
          <w:rPr>
            <w:rStyle w:val="a4"/>
            <w:rFonts w:eastAsia="Arial"/>
            <w:sz w:val="28"/>
            <w:szCs w:val="28"/>
          </w:rPr>
          <w:t>частью 1.1 статьи 16</w:t>
        </w:r>
      </w:hyperlink>
      <w:r w:rsidRPr="0059522B">
        <w:rPr>
          <w:rFonts w:eastAsia="Arial"/>
          <w:color w:val="000000"/>
          <w:sz w:val="28"/>
          <w:szCs w:val="28"/>
        </w:rPr>
        <w:t xml:space="preserve"> Федерального закона от 27.07.2010 № 210-ФЗ «Об организации предоставления государственных и муниципальных услуг».</w:t>
      </w:r>
      <w:r w:rsidRPr="0059522B">
        <w:rPr>
          <w:rFonts w:eastAsia="Arial"/>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59522B">
        <w:rPr>
          <w:rFonts w:eastAsia="Arial"/>
          <w:color w:val="000000"/>
          <w:sz w:val="28"/>
          <w:szCs w:val="28"/>
        </w:rPr>
        <w:t xml:space="preserve"> </w:t>
      </w:r>
      <w:hyperlink r:id="rId46" w:history="1">
        <w:r w:rsidRPr="0059522B">
          <w:rPr>
            <w:rStyle w:val="a4"/>
            <w:rFonts w:eastAsia="Arial"/>
            <w:sz w:val="28"/>
            <w:szCs w:val="28"/>
          </w:rPr>
          <w:t>частью 1.1 статьи 16</w:t>
        </w:r>
      </w:hyperlink>
      <w:r w:rsidRPr="0059522B">
        <w:rPr>
          <w:rFonts w:eastAsia="Arial"/>
          <w:color w:val="000000"/>
          <w:sz w:val="28"/>
          <w:szCs w:val="28"/>
        </w:rPr>
        <w:t xml:space="preserve"> Федерального закона от 27.07.2010 № </w:t>
      </w:r>
      <w:r w:rsidRPr="0059522B">
        <w:rPr>
          <w:rFonts w:eastAsia="Arial"/>
          <w:color w:val="000000"/>
          <w:sz w:val="28"/>
          <w:szCs w:val="28"/>
        </w:rPr>
        <w:lastRenderedPageBreak/>
        <w:t xml:space="preserve">210-ФЗ «Об организации предоставления государственных и муниципальных услуг» </w:t>
      </w:r>
    </w:p>
    <w:p w:rsidR="00666E95" w:rsidRPr="0059522B" w:rsidRDefault="00666E95" w:rsidP="00666E95">
      <w:pPr>
        <w:pStyle w:val="a8"/>
        <w:ind w:firstLine="709"/>
        <w:jc w:val="both"/>
        <w:rPr>
          <w:rFonts w:eastAsia="Arial"/>
          <w:sz w:val="28"/>
          <w:szCs w:val="28"/>
        </w:rPr>
      </w:pPr>
      <w:r w:rsidRPr="0059522B">
        <w:rPr>
          <w:rFonts w:eastAsia="Arial"/>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7" w:history="1">
        <w:r w:rsidRPr="0059522B">
          <w:rPr>
            <w:rStyle w:val="a4"/>
            <w:rFonts w:eastAsia="Arial"/>
            <w:sz w:val="28"/>
            <w:szCs w:val="28"/>
          </w:rPr>
          <w:t>частью 1.1 статьи 16</w:t>
        </w:r>
      </w:hyperlink>
      <w:r w:rsidRPr="0059522B">
        <w:rPr>
          <w:rFonts w:eastAsia="Arial"/>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666E95" w:rsidRPr="0059522B" w:rsidRDefault="00666E95" w:rsidP="00666E95">
      <w:pPr>
        <w:pStyle w:val="a8"/>
        <w:ind w:firstLine="709"/>
        <w:jc w:val="both"/>
        <w:rPr>
          <w:rFonts w:eastAsia="Arial"/>
          <w:sz w:val="28"/>
          <w:szCs w:val="28"/>
        </w:rPr>
      </w:pPr>
      <w:r w:rsidRPr="0059522B">
        <w:rPr>
          <w:rFonts w:eastAsia="Arial"/>
          <w:sz w:val="28"/>
          <w:szCs w:val="28"/>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8" w:history="1">
        <w:r w:rsidRPr="0059522B">
          <w:rPr>
            <w:rStyle w:val="a4"/>
            <w:rFonts w:eastAsia="Arial"/>
            <w:sz w:val="28"/>
            <w:szCs w:val="28"/>
          </w:rPr>
          <w:t>частью 1.1 статьи 16</w:t>
        </w:r>
      </w:hyperlink>
      <w:r w:rsidRPr="0059522B">
        <w:rPr>
          <w:rFonts w:eastAsia="Arial"/>
          <w:sz w:val="28"/>
          <w:szCs w:val="28"/>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66E95" w:rsidRPr="0059522B" w:rsidRDefault="00666E95" w:rsidP="00666E95">
      <w:pPr>
        <w:pStyle w:val="a8"/>
        <w:ind w:firstLine="709"/>
        <w:jc w:val="both"/>
        <w:rPr>
          <w:rFonts w:eastAsia="Arial"/>
          <w:sz w:val="28"/>
          <w:szCs w:val="28"/>
        </w:rPr>
      </w:pPr>
      <w:r w:rsidRPr="0059522B">
        <w:rPr>
          <w:rFonts w:eastAsia="Arial"/>
          <w:sz w:val="28"/>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59522B">
          <w:rPr>
            <w:rStyle w:val="a4"/>
            <w:rFonts w:eastAsia="Arial"/>
            <w:sz w:val="28"/>
            <w:szCs w:val="28"/>
          </w:rPr>
          <w:t>статьи 11.1</w:t>
        </w:r>
      </w:hyperlink>
      <w:r w:rsidRPr="0059522B">
        <w:rPr>
          <w:rFonts w:eastAsia="Arial"/>
          <w:color w:val="000000"/>
          <w:sz w:val="28"/>
          <w:szCs w:val="28"/>
        </w:rPr>
        <w:t xml:space="preserve"> Федерального закона от 27.07.2010 № 210-ФЗ «Об организации предоставления государственных и муниципальных услуг»</w:t>
      </w:r>
      <w:r w:rsidRPr="0059522B">
        <w:rPr>
          <w:rFonts w:eastAsia="Arial"/>
          <w:sz w:val="28"/>
          <w:szCs w:val="28"/>
        </w:rPr>
        <w:t xml:space="preserve"> и настоящей статьи не применяются.</w:t>
      </w:r>
    </w:p>
    <w:p w:rsidR="00666E95" w:rsidRPr="0059522B" w:rsidRDefault="00666E95" w:rsidP="00666E95">
      <w:pPr>
        <w:pStyle w:val="a8"/>
        <w:ind w:firstLine="709"/>
        <w:jc w:val="both"/>
        <w:rPr>
          <w:rFonts w:eastAsia="Arial"/>
          <w:sz w:val="28"/>
          <w:szCs w:val="28"/>
        </w:rPr>
      </w:pPr>
      <w:r w:rsidRPr="0059522B">
        <w:rPr>
          <w:rFonts w:eastAsia="Arial"/>
          <w:sz w:val="28"/>
          <w:szCs w:val="28"/>
        </w:rPr>
        <w:lastRenderedPageBreak/>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9" w:history="1">
        <w:r w:rsidRPr="0059522B">
          <w:rPr>
            <w:rStyle w:val="a4"/>
            <w:rFonts w:eastAsia="Arial"/>
            <w:sz w:val="28"/>
            <w:szCs w:val="28"/>
          </w:rPr>
          <w:t>частью 2 статьи 6</w:t>
        </w:r>
      </w:hyperlink>
      <w:r w:rsidRPr="0059522B">
        <w:rPr>
          <w:rFonts w:eastAsia="Arial"/>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50" w:history="1">
        <w:r w:rsidRPr="0059522B">
          <w:rPr>
            <w:rStyle w:val="a4"/>
            <w:rFonts w:eastAsia="Arial"/>
            <w:sz w:val="28"/>
            <w:szCs w:val="28"/>
          </w:rPr>
          <w:t>законодательством</w:t>
        </w:r>
      </w:hyperlink>
      <w:r w:rsidRPr="0059522B">
        <w:rPr>
          <w:rFonts w:eastAsia="Arial"/>
          <w:sz w:val="28"/>
          <w:szCs w:val="28"/>
        </w:rPr>
        <w:t xml:space="preserve"> Российской Федерации, в антимонопольный орган.</w:t>
      </w:r>
    </w:p>
    <w:p w:rsidR="00666E95" w:rsidRPr="0059522B" w:rsidRDefault="00666E95" w:rsidP="00666E95">
      <w:pPr>
        <w:pStyle w:val="a8"/>
        <w:ind w:firstLine="709"/>
        <w:jc w:val="both"/>
        <w:rPr>
          <w:rFonts w:eastAsia="Arial"/>
          <w:sz w:val="28"/>
          <w:szCs w:val="28"/>
        </w:rPr>
      </w:pPr>
      <w:r w:rsidRPr="0059522B">
        <w:rPr>
          <w:rFonts w:eastAsia="Arial"/>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666E95" w:rsidRPr="0059522B" w:rsidRDefault="00666E95" w:rsidP="00666E95">
      <w:pPr>
        <w:pStyle w:val="a8"/>
        <w:ind w:firstLine="709"/>
        <w:jc w:val="both"/>
        <w:rPr>
          <w:rFonts w:eastAsia="Arial"/>
          <w:sz w:val="28"/>
          <w:szCs w:val="28"/>
        </w:rPr>
      </w:pPr>
      <w:r w:rsidRPr="0059522B">
        <w:rPr>
          <w:rFonts w:eastAsia="Arial"/>
          <w:sz w:val="28"/>
          <w:szCs w:val="28"/>
        </w:rPr>
        <w:t>5. Жалоба должна содержать:</w:t>
      </w:r>
    </w:p>
    <w:p w:rsidR="00666E95" w:rsidRPr="0059522B" w:rsidRDefault="00666E95" w:rsidP="00666E95">
      <w:pPr>
        <w:pStyle w:val="a8"/>
        <w:ind w:firstLine="709"/>
        <w:jc w:val="both"/>
        <w:rPr>
          <w:rFonts w:eastAsia="Arial"/>
          <w:sz w:val="28"/>
          <w:szCs w:val="28"/>
        </w:rPr>
      </w:pPr>
      <w:r w:rsidRPr="0059522B">
        <w:rPr>
          <w:rFonts w:eastAsia="Arial"/>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1" w:history="1">
        <w:r w:rsidRPr="0059522B">
          <w:rPr>
            <w:rStyle w:val="a4"/>
            <w:rFonts w:eastAsia="Arial"/>
            <w:sz w:val="28"/>
            <w:szCs w:val="28"/>
          </w:rPr>
          <w:t>частью 1.1 статьи 16</w:t>
        </w:r>
      </w:hyperlink>
      <w:r w:rsidRPr="0059522B">
        <w:rPr>
          <w:rFonts w:eastAsia="Arial"/>
          <w:color w:val="000000"/>
          <w:sz w:val="28"/>
          <w:szCs w:val="28"/>
        </w:rPr>
        <w:t xml:space="preserve">Федерального закона от 27.07.2010 № 210-ФЗ «Об организации предоставления государственных и муниципальных услуг» , </w:t>
      </w:r>
      <w:r w:rsidRPr="0059522B">
        <w:rPr>
          <w:rFonts w:eastAsia="Arial"/>
          <w:sz w:val="28"/>
          <w:szCs w:val="28"/>
        </w:rPr>
        <w:t>их руководителей и (или) работников, решения и действия (бездействие) которых обжалуются;</w:t>
      </w:r>
    </w:p>
    <w:p w:rsidR="00666E95" w:rsidRPr="0059522B" w:rsidRDefault="00666E95" w:rsidP="00666E95">
      <w:pPr>
        <w:pStyle w:val="a8"/>
        <w:ind w:firstLine="709"/>
        <w:jc w:val="both"/>
        <w:rPr>
          <w:rFonts w:eastAsia="Arial"/>
          <w:sz w:val="28"/>
          <w:szCs w:val="28"/>
        </w:rPr>
      </w:pPr>
      <w:r w:rsidRPr="0059522B">
        <w:rPr>
          <w:rFonts w:eastAsia="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6E95" w:rsidRPr="0059522B" w:rsidRDefault="00666E95" w:rsidP="00666E95">
      <w:pPr>
        <w:pStyle w:val="a8"/>
        <w:ind w:firstLine="709"/>
        <w:jc w:val="both"/>
        <w:rPr>
          <w:rFonts w:eastAsia="Arial"/>
          <w:sz w:val="28"/>
          <w:szCs w:val="28"/>
        </w:rPr>
      </w:pPr>
      <w:r w:rsidRPr="0059522B">
        <w:rPr>
          <w:rFonts w:eastAsia="Arial"/>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history="1">
        <w:r w:rsidRPr="0059522B">
          <w:rPr>
            <w:rStyle w:val="a4"/>
            <w:rFonts w:eastAsia="Arial"/>
            <w:sz w:val="28"/>
            <w:szCs w:val="28"/>
          </w:rPr>
          <w:t>частью 1.1 статьи 16</w:t>
        </w:r>
      </w:hyperlink>
      <w:r w:rsidRPr="0059522B">
        <w:rPr>
          <w:rFonts w:eastAsia="Arial"/>
          <w:sz w:val="28"/>
          <w:szCs w:val="28"/>
        </w:rPr>
        <w:t xml:space="preserve"> Федерального закона от 27.07.2010 № 210-ФЗ «Об организации предоставления государственных и муниципальных услуг»</w:t>
      </w:r>
    </w:p>
    <w:p w:rsidR="00666E95" w:rsidRPr="0059522B" w:rsidRDefault="00666E95" w:rsidP="00666E95">
      <w:pPr>
        <w:pStyle w:val="a8"/>
        <w:ind w:firstLine="709"/>
        <w:jc w:val="both"/>
        <w:rPr>
          <w:rFonts w:eastAsia="Arial"/>
          <w:sz w:val="28"/>
          <w:szCs w:val="28"/>
        </w:rPr>
      </w:pPr>
      <w:r w:rsidRPr="0059522B">
        <w:rPr>
          <w:rFonts w:eastAsia="Arial"/>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3" w:history="1">
        <w:r w:rsidRPr="0059522B">
          <w:rPr>
            <w:rStyle w:val="a4"/>
            <w:rFonts w:eastAsia="Arial"/>
            <w:sz w:val="28"/>
            <w:szCs w:val="28"/>
          </w:rPr>
          <w:t>частью 1.1 статьи 16</w:t>
        </w:r>
      </w:hyperlink>
      <w:r w:rsidRPr="0059522B">
        <w:rPr>
          <w:rFonts w:eastAsia="Arial"/>
          <w:sz w:val="28"/>
          <w:szCs w:val="28"/>
        </w:rPr>
        <w:t xml:space="preserve"> Федерального закона от 27.07.2010 № 210-ФЗ «Об организации предоставления государственных и </w:t>
      </w:r>
      <w:r w:rsidRPr="0059522B">
        <w:rPr>
          <w:rFonts w:eastAsia="Arial"/>
          <w:sz w:val="28"/>
          <w:szCs w:val="28"/>
        </w:rPr>
        <w:lastRenderedPageBreak/>
        <w:t>муниципальных услуг», их работников. Заявителем могут быть представлены документы (при наличии), подтверждающие доводы заявителя, либо их копии.</w:t>
      </w:r>
    </w:p>
    <w:p w:rsidR="00666E95" w:rsidRPr="0059522B" w:rsidRDefault="00666E95" w:rsidP="00666E95">
      <w:pPr>
        <w:pStyle w:val="a8"/>
        <w:ind w:firstLine="709"/>
        <w:jc w:val="both"/>
        <w:rPr>
          <w:rFonts w:eastAsia="Arial"/>
          <w:sz w:val="28"/>
          <w:szCs w:val="28"/>
        </w:rPr>
      </w:pPr>
      <w:r w:rsidRPr="0059522B">
        <w:rPr>
          <w:rFonts w:eastAsia="Arial"/>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4" w:history="1">
        <w:r w:rsidRPr="0059522B">
          <w:rPr>
            <w:rStyle w:val="a4"/>
            <w:rFonts w:eastAsia="Arial"/>
            <w:sz w:val="28"/>
            <w:szCs w:val="28"/>
          </w:rPr>
          <w:t>частью 1.1 статьи 16</w:t>
        </w:r>
      </w:hyperlink>
      <w:r w:rsidRPr="0059522B">
        <w:rPr>
          <w:rFonts w:eastAsia="Arial"/>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5" w:history="1">
        <w:r w:rsidRPr="0059522B">
          <w:rPr>
            <w:rStyle w:val="a4"/>
            <w:rFonts w:eastAsia="Arial"/>
            <w:sz w:val="28"/>
            <w:szCs w:val="28"/>
          </w:rPr>
          <w:t>частью 1.1 статьи 16</w:t>
        </w:r>
      </w:hyperlink>
      <w:r w:rsidRPr="0059522B">
        <w:rPr>
          <w:rFonts w:eastAsia="Arial"/>
          <w:color w:val="000000"/>
          <w:sz w:val="28"/>
          <w:szCs w:val="28"/>
        </w:rPr>
        <w:t xml:space="preserve"> Федерального закона от 27.07.2010 № 210-ФЗ «Об организации предоставления государственных и муниципальных услуг» ,</w:t>
      </w:r>
      <w:r w:rsidRPr="0059522B">
        <w:rPr>
          <w:rFonts w:eastAsia="Arial"/>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6E95" w:rsidRPr="0059522B" w:rsidRDefault="00666E95" w:rsidP="00666E95">
      <w:pPr>
        <w:pStyle w:val="a8"/>
        <w:ind w:firstLine="709"/>
        <w:jc w:val="both"/>
        <w:rPr>
          <w:rFonts w:eastAsia="Arial"/>
          <w:sz w:val="28"/>
          <w:szCs w:val="28"/>
        </w:rPr>
      </w:pPr>
      <w:r w:rsidRPr="0059522B">
        <w:rPr>
          <w:rFonts w:eastAsia="Arial"/>
          <w:sz w:val="28"/>
          <w:szCs w:val="28"/>
        </w:rPr>
        <w:t>7. По результатам рассмотрения жалобы принимается одно из следующих решений:</w:t>
      </w:r>
    </w:p>
    <w:p w:rsidR="00666E95" w:rsidRPr="0059522B" w:rsidRDefault="00666E95" w:rsidP="00666E95">
      <w:pPr>
        <w:pStyle w:val="a8"/>
        <w:ind w:firstLine="709"/>
        <w:jc w:val="both"/>
        <w:rPr>
          <w:rFonts w:eastAsia="Arial"/>
          <w:sz w:val="28"/>
          <w:szCs w:val="28"/>
        </w:rPr>
      </w:pPr>
      <w:r w:rsidRPr="0059522B">
        <w:rPr>
          <w:rFonts w:eastAsia="Arial"/>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666E95" w:rsidRPr="0059522B" w:rsidRDefault="00666E95" w:rsidP="00666E95">
      <w:pPr>
        <w:pStyle w:val="a8"/>
        <w:ind w:firstLine="709"/>
        <w:jc w:val="both"/>
        <w:rPr>
          <w:rFonts w:eastAsia="Arial"/>
          <w:sz w:val="28"/>
          <w:szCs w:val="28"/>
        </w:rPr>
      </w:pPr>
      <w:r w:rsidRPr="0059522B">
        <w:rPr>
          <w:rFonts w:eastAsia="Arial"/>
          <w:sz w:val="28"/>
          <w:szCs w:val="28"/>
        </w:rPr>
        <w:t>2) в удовлетворении жалобы отказывается.</w:t>
      </w:r>
    </w:p>
    <w:p w:rsidR="00666E95" w:rsidRPr="0059522B" w:rsidRDefault="00666E95" w:rsidP="00666E95">
      <w:pPr>
        <w:pStyle w:val="a8"/>
        <w:ind w:firstLine="709"/>
        <w:jc w:val="both"/>
        <w:rPr>
          <w:rFonts w:eastAsia="Arial"/>
          <w:sz w:val="28"/>
          <w:szCs w:val="28"/>
        </w:rPr>
      </w:pPr>
      <w:r w:rsidRPr="0059522B">
        <w:rPr>
          <w:rFonts w:eastAsia="Arial"/>
          <w:sz w:val="28"/>
          <w:szCs w:val="28"/>
        </w:rPr>
        <w:t xml:space="preserve">8. Не позднее дня, следующего за днем принятия решения, указанного в </w:t>
      </w:r>
      <w:hyperlink w:anchor="Par47" w:history="1">
        <w:r w:rsidRPr="0059522B">
          <w:rPr>
            <w:rStyle w:val="a4"/>
            <w:rFonts w:eastAsia="Arial"/>
            <w:sz w:val="28"/>
            <w:szCs w:val="28"/>
          </w:rPr>
          <w:t>части 7</w:t>
        </w:r>
      </w:hyperlink>
      <w:r w:rsidRPr="0059522B">
        <w:rPr>
          <w:rFonts w:eastAsia="Arial"/>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6E95" w:rsidRPr="0059522B" w:rsidRDefault="00666E95" w:rsidP="00666E95">
      <w:pPr>
        <w:pStyle w:val="a8"/>
        <w:ind w:firstLine="709"/>
        <w:jc w:val="both"/>
        <w:rPr>
          <w:rFonts w:eastAsia="Arial"/>
          <w:sz w:val="28"/>
          <w:szCs w:val="28"/>
        </w:rPr>
      </w:pPr>
      <w:r w:rsidRPr="0059522B">
        <w:rPr>
          <w:rFonts w:eastAsia="Arial"/>
          <w:sz w:val="28"/>
          <w:szCs w:val="28"/>
        </w:rPr>
        <w:t xml:space="preserve">8.1. В случае признания жалобы подлежащей удовлетворению в ответе заявителю, указанном в </w:t>
      </w:r>
      <w:hyperlink w:anchor="Par51" w:history="1">
        <w:r w:rsidRPr="0059522B">
          <w:rPr>
            <w:rStyle w:val="a4"/>
            <w:rFonts w:eastAsia="Arial"/>
            <w:sz w:val="28"/>
            <w:szCs w:val="28"/>
          </w:rPr>
          <w:t>части 8</w:t>
        </w:r>
      </w:hyperlink>
      <w:r w:rsidRPr="0059522B">
        <w:rPr>
          <w:rFonts w:eastAsia="Arial"/>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6" w:history="1">
        <w:r w:rsidRPr="0059522B">
          <w:rPr>
            <w:rStyle w:val="a4"/>
            <w:rFonts w:eastAsia="Arial"/>
            <w:sz w:val="28"/>
            <w:szCs w:val="28"/>
          </w:rPr>
          <w:t>частью 1.1 статьи 16</w:t>
        </w:r>
      </w:hyperlink>
      <w:r w:rsidRPr="0059522B">
        <w:rPr>
          <w:rFonts w:eastAsia="Arial"/>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66E95" w:rsidRPr="0059522B" w:rsidRDefault="00666E95" w:rsidP="00666E95">
      <w:pPr>
        <w:pStyle w:val="a8"/>
        <w:ind w:firstLine="709"/>
        <w:jc w:val="both"/>
        <w:rPr>
          <w:rFonts w:eastAsia="Arial"/>
          <w:sz w:val="28"/>
          <w:szCs w:val="28"/>
        </w:rPr>
      </w:pPr>
      <w:r w:rsidRPr="0059522B">
        <w:rPr>
          <w:rFonts w:eastAsia="Arial"/>
          <w:sz w:val="28"/>
          <w:szCs w:val="28"/>
        </w:rPr>
        <w:t xml:space="preserve">8.2. В случае признания жалобы не подлежащей удовлетворению в ответе заявителю, указанном в </w:t>
      </w:r>
      <w:hyperlink w:anchor="Par51" w:history="1">
        <w:r w:rsidRPr="0059522B">
          <w:rPr>
            <w:rStyle w:val="a4"/>
            <w:rFonts w:eastAsia="Arial"/>
            <w:sz w:val="28"/>
            <w:szCs w:val="28"/>
          </w:rPr>
          <w:t>части 8</w:t>
        </w:r>
      </w:hyperlink>
      <w:r w:rsidRPr="0059522B">
        <w:rPr>
          <w:rFonts w:eastAsia="Arial"/>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66E95" w:rsidRPr="0059522B" w:rsidRDefault="00666E95" w:rsidP="00666E95">
      <w:pPr>
        <w:pStyle w:val="a8"/>
        <w:ind w:firstLine="709"/>
        <w:jc w:val="both"/>
        <w:rPr>
          <w:rFonts w:eastAsia="Arial"/>
          <w:sz w:val="28"/>
          <w:szCs w:val="28"/>
        </w:rPr>
      </w:pPr>
      <w:r w:rsidRPr="0059522B">
        <w:rPr>
          <w:rFonts w:eastAsia="Arial"/>
          <w:sz w:val="28"/>
          <w:szCs w:val="28"/>
        </w:rPr>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59522B">
          <w:rPr>
            <w:rStyle w:val="a4"/>
            <w:rFonts w:eastAsia="Arial"/>
            <w:sz w:val="28"/>
            <w:szCs w:val="28"/>
          </w:rPr>
          <w:t>частью 1</w:t>
        </w:r>
      </w:hyperlink>
      <w:r w:rsidRPr="0059522B">
        <w:rPr>
          <w:rFonts w:eastAsia="Arial"/>
          <w:sz w:val="28"/>
          <w:szCs w:val="28"/>
        </w:rPr>
        <w:t xml:space="preserve"> настоящей статьи, незамедлительно направляют имеющиеся материалы в органы прокуратуры.</w:t>
      </w:r>
    </w:p>
    <w:p w:rsidR="00666E95" w:rsidRPr="0059522B" w:rsidRDefault="00666E95" w:rsidP="00666E95">
      <w:pPr>
        <w:pStyle w:val="a8"/>
        <w:ind w:firstLine="709"/>
        <w:jc w:val="both"/>
        <w:rPr>
          <w:rFonts w:eastAsia="Arial"/>
          <w:sz w:val="28"/>
          <w:szCs w:val="28"/>
        </w:rPr>
      </w:pPr>
      <w:r w:rsidRPr="0059522B">
        <w:rPr>
          <w:rFonts w:eastAsia="Arial"/>
          <w:sz w:val="28"/>
          <w:szCs w:val="28"/>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7" w:history="1">
        <w:r w:rsidRPr="0059522B">
          <w:rPr>
            <w:rStyle w:val="a4"/>
            <w:rFonts w:eastAsia="Arial"/>
            <w:sz w:val="28"/>
            <w:szCs w:val="28"/>
          </w:rPr>
          <w:t>законом</w:t>
        </w:r>
      </w:hyperlink>
      <w:r w:rsidRPr="0059522B">
        <w:rPr>
          <w:rFonts w:eastAsia="Arial"/>
          <w:sz w:val="28"/>
          <w:szCs w:val="28"/>
        </w:rPr>
        <w:t xml:space="preserve"> от 02.05.2006 N 59-ФЗ "О порядке рассмотрения обращений граждан Российской Федерации".</w:t>
      </w:r>
    </w:p>
    <w:p w:rsidR="00666E95" w:rsidRPr="0059522B" w:rsidRDefault="00666E95" w:rsidP="00666E95">
      <w:pPr>
        <w:autoSpaceDE w:val="0"/>
        <w:autoSpaceDN w:val="0"/>
        <w:adjustRightInd w:val="0"/>
        <w:ind w:firstLine="540"/>
        <w:jc w:val="center"/>
        <w:outlineLvl w:val="1"/>
        <w:rPr>
          <w:sz w:val="28"/>
          <w:szCs w:val="28"/>
        </w:rPr>
      </w:pPr>
    </w:p>
    <w:p w:rsidR="00666E95" w:rsidRDefault="00666E95" w:rsidP="009248C4">
      <w:pPr>
        <w:jc w:val="both"/>
        <w:rPr>
          <w:bCs/>
          <w:sz w:val="28"/>
          <w:szCs w:val="28"/>
        </w:rPr>
      </w:pPr>
    </w:p>
    <w:sectPr w:rsidR="00666E95" w:rsidSect="008E4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25DB02E3"/>
    <w:multiLevelType w:val="hybridMultilevel"/>
    <w:tmpl w:val="FD32F170"/>
    <w:lvl w:ilvl="0" w:tplc="F7AC2F78">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BA7010"/>
    <w:multiLevelType w:val="hybridMultilevel"/>
    <w:tmpl w:val="E4FC31EA"/>
    <w:lvl w:ilvl="0" w:tplc="0B121556">
      <w:start w:val="2"/>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7EAC"/>
    <w:rsid w:val="000918E3"/>
    <w:rsid w:val="00092887"/>
    <w:rsid w:val="000C0271"/>
    <w:rsid w:val="00106448"/>
    <w:rsid w:val="00157C70"/>
    <w:rsid w:val="001D1DF2"/>
    <w:rsid w:val="00210425"/>
    <w:rsid w:val="00223111"/>
    <w:rsid w:val="00253161"/>
    <w:rsid w:val="002A3D1B"/>
    <w:rsid w:val="002C2327"/>
    <w:rsid w:val="002E718A"/>
    <w:rsid w:val="00333F2F"/>
    <w:rsid w:val="00387EAC"/>
    <w:rsid w:val="00396958"/>
    <w:rsid w:val="003B5254"/>
    <w:rsid w:val="003F2BC5"/>
    <w:rsid w:val="00456C35"/>
    <w:rsid w:val="0046252A"/>
    <w:rsid w:val="00497849"/>
    <w:rsid w:val="004A618C"/>
    <w:rsid w:val="004F5FA4"/>
    <w:rsid w:val="0051564A"/>
    <w:rsid w:val="0053394D"/>
    <w:rsid w:val="0059522B"/>
    <w:rsid w:val="005B79A8"/>
    <w:rsid w:val="00634483"/>
    <w:rsid w:val="00666E95"/>
    <w:rsid w:val="00737DBA"/>
    <w:rsid w:val="008028CA"/>
    <w:rsid w:val="00835F4A"/>
    <w:rsid w:val="0084265C"/>
    <w:rsid w:val="008E43FA"/>
    <w:rsid w:val="009248C4"/>
    <w:rsid w:val="00927A5E"/>
    <w:rsid w:val="00935BB1"/>
    <w:rsid w:val="009613EF"/>
    <w:rsid w:val="009A5C06"/>
    <w:rsid w:val="00A04602"/>
    <w:rsid w:val="00A2370F"/>
    <w:rsid w:val="00B06579"/>
    <w:rsid w:val="00C06919"/>
    <w:rsid w:val="00C60FF9"/>
    <w:rsid w:val="00C92022"/>
    <w:rsid w:val="00CD1B10"/>
    <w:rsid w:val="00D500A1"/>
    <w:rsid w:val="00D5361A"/>
    <w:rsid w:val="00E1515A"/>
    <w:rsid w:val="00E503A9"/>
    <w:rsid w:val="00E72F78"/>
    <w:rsid w:val="00F73D01"/>
    <w:rsid w:val="00F85847"/>
    <w:rsid w:val="00FF3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60FF9"/>
    <w:pPr>
      <w:spacing w:after="75"/>
    </w:pPr>
  </w:style>
  <w:style w:type="paragraph" w:customStyle="1" w:styleId="ConsPlusNormal">
    <w:name w:val="ConsPlusNormal"/>
    <w:uiPriority w:val="99"/>
    <w:rsid w:val="00C60F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60FF9"/>
    <w:pPr>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nhideWhenUsed/>
    <w:rsid w:val="00C60FF9"/>
    <w:rPr>
      <w:color w:val="0000FF"/>
      <w:u w:val="single"/>
    </w:rPr>
  </w:style>
  <w:style w:type="paragraph" w:styleId="a5">
    <w:name w:val="Balloon Text"/>
    <w:basedOn w:val="a"/>
    <w:link w:val="a6"/>
    <w:uiPriority w:val="99"/>
    <w:semiHidden/>
    <w:unhideWhenUsed/>
    <w:rsid w:val="00C60FF9"/>
    <w:rPr>
      <w:rFonts w:ascii="Tahoma" w:hAnsi="Tahoma" w:cs="Tahoma"/>
      <w:sz w:val="16"/>
      <w:szCs w:val="16"/>
    </w:rPr>
  </w:style>
  <w:style w:type="character" w:customStyle="1" w:styleId="a6">
    <w:name w:val="Текст выноски Знак"/>
    <w:basedOn w:val="a0"/>
    <w:link w:val="a5"/>
    <w:uiPriority w:val="99"/>
    <w:semiHidden/>
    <w:rsid w:val="00C60FF9"/>
    <w:rPr>
      <w:rFonts w:ascii="Tahoma" w:eastAsia="Times New Roman" w:hAnsi="Tahoma" w:cs="Tahoma"/>
      <w:sz w:val="16"/>
      <w:szCs w:val="16"/>
      <w:lang w:eastAsia="ru-RU"/>
    </w:rPr>
  </w:style>
  <w:style w:type="paragraph" w:styleId="a7">
    <w:name w:val="List Paragraph"/>
    <w:basedOn w:val="a"/>
    <w:uiPriority w:val="34"/>
    <w:qFormat/>
    <w:rsid w:val="00C60FF9"/>
    <w:pPr>
      <w:ind w:left="720"/>
      <w:contextualSpacing/>
    </w:pPr>
  </w:style>
  <w:style w:type="paragraph" w:styleId="a8">
    <w:name w:val="No Spacing"/>
    <w:uiPriority w:val="1"/>
    <w:qFormat/>
    <w:rsid w:val="00737DBA"/>
    <w:pPr>
      <w:suppressAutoHyphens/>
      <w:spacing w:after="0" w:line="240" w:lineRule="auto"/>
    </w:pPr>
    <w:rPr>
      <w:rFonts w:ascii="Times New Roman" w:eastAsia="Times New Roman" w:hAnsi="Times New Roman" w:cs="Times New Roman"/>
      <w:sz w:val="24"/>
      <w:szCs w:val="24"/>
      <w:lang w:eastAsia="ar-SA"/>
    </w:rPr>
  </w:style>
  <w:style w:type="character" w:customStyle="1" w:styleId="blk">
    <w:name w:val="blk"/>
    <w:basedOn w:val="a0"/>
    <w:rsid w:val="0051564A"/>
  </w:style>
  <w:style w:type="character" w:customStyle="1" w:styleId="2">
    <w:name w:val="Основной текст (2)_"/>
    <w:basedOn w:val="a0"/>
    <w:link w:val="21"/>
    <w:uiPriority w:val="99"/>
    <w:rsid w:val="00C06919"/>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C06919"/>
    <w:pPr>
      <w:widowControl w:val="0"/>
      <w:shd w:val="clear" w:color="auto" w:fill="FFFFFF"/>
      <w:spacing w:before="1020" w:after="60" w:line="240" w:lineRule="atLeast"/>
      <w:jc w:val="center"/>
    </w:pPr>
    <w:rPr>
      <w:rFonts w:eastAsiaTheme="minorHAnsi"/>
      <w:sz w:val="26"/>
      <w:szCs w:val="26"/>
      <w:lang w:eastAsia="en-US"/>
    </w:rPr>
  </w:style>
</w:styles>
</file>

<file path=word/webSettings.xml><?xml version="1.0" encoding="utf-8"?>
<w:webSettings xmlns:r="http://schemas.openxmlformats.org/officeDocument/2006/relationships" xmlns:w="http://schemas.openxmlformats.org/wordprocessingml/2006/main">
  <w:divs>
    <w:div w:id="231236982">
      <w:bodyDiv w:val="1"/>
      <w:marLeft w:val="0"/>
      <w:marRight w:val="0"/>
      <w:marTop w:val="0"/>
      <w:marBottom w:val="0"/>
      <w:divBdr>
        <w:top w:val="none" w:sz="0" w:space="0" w:color="auto"/>
        <w:left w:val="none" w:sz="0" w:space="0" w:color="auto"/>
        <w:bottom w:val="none" w:sz="0" w:space="0" w:color="auto"/>
        <w:right w:val="none" w:sz="0" w:space="0" w:color="auto"/>
      </w:divBdr>
    </w:div>
    <w:div w:id="578557944">
      <w:bodyDiv w:val="1"/>
      <w:marLeft w:val="0"/>
      <w:marRight w:val="0"/>
      <w:marTop w:val="0"/>
      <w:marBottom w:val="0"/>
      <w:divBdr>
        <w:top w:val="none" w:sz="0" w:space="0" w:color="auto"/>
        <w:left w:val="none" w:sz="0" w:space="0" w:color="auto"/>
        <w:bottom w:val="none" w:sz="0" w:space="0" w:color="auto"/>
        <w:right w:val="none" w:sz="0" w:space="0" w:color="auto"/>
      </w:divBdr>
    </w:div>
    <w:div w:id="593704818">
      <w:bodyDiv w:val="1"/>
      <w:marLeft w:val="0"/>
      <w:marRight w:val="0"/>
      <w:marTop w:val="0"/>
      <w:marBottom w:val="0"/>
      <w:divBdr>
        <w:top w:val="none" w:sz="0" w:space="0" w:color="auto"/>
        <w:left w:val="none" w:sz="0" w:space="0" w:color="auto"/>
        <w:bottom w:val="none" w:sz="0" w:space="0" w:color="auto"/>
        <w:right w:val="none" w:sz="0" w:space="0" w:color="auto"/>
      </w:divBdr>
      <w:divsChild>
        <w:div w:id="570314622">
          <w:marLeft w:val="0"/>
          <w:marRight w:val="0"/>
          <w:marTop w:val="120"/>
          <w:marBottom w:val="0"/>
          <w:divBdr>
            <w:top w:val="none" w:sz="0" w:space="0" w:color="auto"/>
            <w:left w:val="none" w:sz="0" w:space="0" w:color="auto"/>
            <w:bottom w:val="none" w:sz="0" w:space="0" w:color="auto"/>
            <w:right w:val="none" w:sz="0" w:space="0" w:color="auto"/>
          </w:divBdr>
        </w:div>
        <w:div w:id="763722685">
          <w:marLeft w:val="0"/>
          <w:marRight w:val="0"/>
          <w:marTop w:val="120"/>
          <w:marBottom w:val="0"/>
          <w:divBdr>
            <w:top w:val="none" w:sz="0" w:space="0" w:color="auto"/>
            <w:left w:val="none" w:sz="0" w:space="0" w:color="auto"/>
            <w:bottom w:val="none" w:sz="0" w:space="0" w:color="auto"/>
            <w:right w:val="none" w:sz="0" w:space="0" w:color="auto"/>
          </w:divBdr>
        </w:div>
        <w:div w:id="1082485851">
          <w:marLeft w:val="0"/>
          <w:marRight w:val="0"/>
          <w:marTop w:val="120"/>
          <w:marBottom w:val="0"/>
          <w:divBdr>
            <w:top w:val="none" w:sz="0" w:space="0" w:color="auto"/>
            <w:left w:val="none" w:sz="0" w:space="0" w:color="auto"/>
            <w:bottom w:val="none" w:sz="0" w:space="0" w:color="auto"/>
            <w:right w:val="none" w:sz="0" w:space="0" w:color="auto"/>
          </w:divBdr>
        </w:div>
        <w:div w:id="361054951">
          <w:marLeft w:val="0"/>
          <w:marRight w:val="0"/>
          <w:marTop w:val="120"/>
          <w:marBottom w:val="0"/>
          <w:divBdr>
            <w:top w:val="none" w:sz="0" w:space="0" w:color="auto"/>
            <w:left w:val="none" w:sz="0" w:space="0" w:color="auto"/>
            <w:bottom w:val="none" w:sz="0" w:space="0" w:color="auto"/>
            <w:right w:val="none" w:sz="0" w:space="0" w:color="auto"/>
          </w:divBdr>
        </w:div>
        <w:div w:id="742794564">
          <w:marLeft w:val="0"/>
          <w:marRight w:val="0"/>
          <w:marTop w:val="120"/>
          <w:marBottom w:val="0"/>
          <w:divBdr>
            <w:top w:val="none" w:sz="0" w:space="0" w:color="auto"/>
            <w:left w:val="none" w:sz="0" w:space="0" w:color="auto"/>
            <w:bottom w:val="none" w:sz="0" w:space="0" w:color="auto"/>
            <w:right w:val="none" w:sz="0" w:space="0" w:color="auto"/>
          </w:divBdr>
        </w:div>
      </w:divsChild>
    </w:div>
    <w:div w:id="948392463">
      <w:bodyDiv w:val="1"/>
      <w:marLeft w:val="0"/>
      <w:marRight w:val="0"/>
      <w:marTop w:val="0"/>
      <w:marBottom w:val="0"/>
      <w:divBdr>
        <w:top w:val="none" w:sz="0" w:space="0" w:color="auto"/>
        <w:left w:val="none" w:sz="0" w:space="0" w:color="auto"/>
        <w:bottom w:val="none" w:sz="0" w:space="0" w:color="auto"/>
        <w:right w:val="none" w:sz="0" w:space="0" w:color="auto"/>
      </w:divBdr>
    </w:div>
    <w:div w:id="1144159101">
      <w:bodyDiv w:val="1"/>
      <w:marLeft w:val="0"/>
      <w:marRight w:val="0"/>
      <w:marTop w:val="0"/>
      <w:marBottom w:val="0"/>
      <w:divBdr>
        <w:top w:val="none" w:sz="0" w:space="0" w:color="auto"/>
        <w:left w:val="none" w:sz="0" w:space="0" w:color="auto"/>
        <w:bottom w:val="none" w:sz="0" w:space="0" w:color="auto"/>
        <w:right w:val="none" w:sz="0" w:space="0" w:color="auto"/>
      </w:divBdr>
      <w:divsChild>
        <w:div w:id="1018506186">
          <w:marLeft w:val="0"/>
          <w:marRight w:val="0"/>
          <w:marTop w:val="120"/>
          <w:marBottom w:val="0"/>
          <w:divBdr>
            <w:top w:val="none" w:sz="0" w:space="0" w:color="auto"/>
            <w:left w:val="none" w:sz="0" w:space="0" w:color="auto"/>
            <w:bottom w:val="none" w:sz="0" w:space="0" w:color="auto"/>
            <w:right w:val="none" w:sz="0" w:space="0" w:color="auto"/>
          </w:divBdr>
        </w:div>
        <w:div w:id="68580639">
          <w:marLeft w:val="0"/>
          <w:marRight w:val="0"/>
          <w:marTop w:val="120"/>
          <w:marBottom w:val="0"/>
          <w:divBdr>
            <w:top w:val="none" w:sz="0" w:space="0" w:color="auto"/>
            <w:left w:val="none" w:sz="0" w:space="0" w:color="auto"/>
            <w:bottom w:val="none" w:sz="0" w:space="0" w:color="auto"/>
            <w:right w:val="none" w:sz="0" w:space="0" w:color="auto"/>
          </w:divBdr>
        </w:div>
        <w:div w:id="1355839982">
          <w:marLeft w:val="0"/>
          <w:marRight w:val="0"/>
          <w:marTop w:val="120"/>
          <w:marBottom w:val="0"/>
          <w:divBdr>
            <w:top w:val="none" w:sz="0" w:space="0" w:color="auto"/>
            <w:left w:val="none" w:sz="0" w:space="0" w:color="auto"/>
            <w:bottom w:val="none" w:sz="0" w:space="0" w:color="auto"/>
            <w:right w:val="none" w:sz="0" w:space="0" w:color="auto"/>
          </w:divBdr>
        </w:div>
        <w:div w:id="1399595505">
          <w:marLeft w:val="0"/>
          <w:marRight w:val="0"/>
          <w:marTop w:val="120"/>
          <w:marBottom w:val="0"/>
          <w:divBdr>
            <w:top w:val="none" w:sz="0" w:space="0" w:color="auto"/>
            <w:left w:val="none" w:sz="0" w:space="0" w:color="auto"/>
            <w:bottom w:val="none" w:sz="0" w:space="0" w:color="auto"/>
            <w:right w:val="none" w:sz="0" w:space="0" w:color="auto"/>
          </w:divBdr>
        </w:div>
        <w:div w:id="820270491">
          <w:marLeft w:val="0"/>
          <w:marRight w:val="0"/>
          <w:marTop w:val="120"/>
          <w:marBottom w:val="0"/>
          <w:divBdr>
            <w:top w:val="none" w:sz="0" w:space="0" w:color="auto"/>
            <w:left w:val="none" w:sz="0" w:space="0" w:color="auto"/>
            <w:bottom w:val="none" w:sz="0" w:space="0" w:color="auto"/>
            <w:right w:val="none" w:sz="0" w:space="0" w:color="auto"/>
          </w:divBdr>
        </w:div>
      </w:divsChild>
    </w:div>
    <w:div w:id="1595288755">
      <w:bodyDiv w:val="1"/>
      <w:marLeft w:val="0"/>
      <w:marRight w:val="0"/>
      <w:marTop w:val="0"/>
      <w:marBottom w:val="0"/>
      <w:divBdr>
        <w:top w:val="none" w:sz="0" w:space="0" w:color="auto"/>
        <w:left w:val="none" w:sz="0" w:space="0" w:color="auto"/>
        <w:bottom w:val="none" w:sz="0" w:space="0" w:color="auto"/>
        <w:right w:val="none" w:sz="0" w:space="0" w:color="auto"/>
      </w:divBdr>
    </w:div>
    <w:div w:id="1595554980">
      <w:bodyDiv w:val="1"/>
      <w:marLeft w:val="0"/>
      <w:marRight w:val="0"/>
      <w:marTop w:val="0"/>
      <w:marBottom w:val="0"/>
      <w:divBdr>
        <w:top w:val="none" w:sz="0" w:space="0" w:color="auto"/>
        <w:left w:val="none" w:sz="0" w:space="0" w:color="auto"/>
        <w:bottom w:val="none" w:sz="0" w:space="0" w:color="auto"/>
        <w:right w:val="none" w:sz="0" w:space="0" w:color="auto"/>
      </w:divBdr>
    </w:div>
    <w:div w:id="18791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BE7DC4234EC8DBDE58C6D7937FDC4AD3DAFDE420DF1DDCC78E30D6151C602247A30897D78DB6D6OAUDB" TargetMode="External"/><Relationship Id="rId18" Type="http://schemas.openxmlformats.org/officeDocument/2006/relationships/hyperlink" Target="consultantplus://offline/ref=4AA534A8D7EBD35BB8105FB0BF19E0D8303EDEA46DA04E3767E2EA84C00604896F1FB7AC9EA2b2B" TargetMode="External"/><Relationship Id="rId26" Type="http://schemas.openxmlformats.org/officeDocument/2006/relationships/hyperlink" Target="consultantplus://offline/ref=73D77C543E59503EFF11BBBAB9DD3BBE4C5CEEAC235D4FB3FA1CB6B0D7E5EAFC5D7E516238nDe8D" TargetMode="External"/><Relationship Id="rId39" Type="http://schemas.openxmlformats.org/officeDocument/2006/relationships/hyperlink" Target="consultantplus://offline/ref=9FE86437FF3FB578E174B949B81048D0D52BE7864A4565ED32899D9895DAB383EE198290gA74I" TargetMode="External"/><Relationship Id="rId21" Type="http://schemas.openxmlformats.org/officeDocument/2006/relationships/hyperlink" Target="consultantplus://offline/ref=4AA534A8D7EBD35BB8105FB0BF19E0D8303EDEA46DA04E3767E2EA84C00604896F1FB7AC9DA2b2B" TargetMode="External"/><Relationship Id="rId34" Type="http://schemas.openxmlformats.org/officeDocument/2006/relationships/hyperlink" Target="consultantplus://offline/ref=4A0D1600FC635DFE59E60697D6EF697DA0C088E39487630A76C979502BD850801B0873847Di1o7D" TargetMode="External"/><Relationship Id="rId42" Type="http://schemas.openxmlformats.org/officeDocument/2006/relationships/hyperlink" Target="http://www.consultant.ru/document/cons_doc_LAW_321522/a2588b2a1374c05e0939bb4df8e54fc0dfd6e000/" TargetMode="External"/><Relationship Id="rId47" Type="http://schemas.openxmlformats.org/officeDocument/2006/relationships/hyperlink" Target="consultantplus://offline/ref=5528B7027398838BA8262F77F166A3F49369991E5C70C887C08EB6492868231E4EE2F22BE37D4734C0262D6D16508E1B76B1B84DBA962643MCZ5B" TargetMode="External"/><Relationship Id="rId50" Type="http://schemas.openxmlformats.org/officeDocument/2006/relationships/hyperlink" Target="consultantplus://offline/ref=5528B7027398838BA8262F77F166A3F492609A155371C887C08EB6492868231E4EE2F22CEA7F4F6593692C31500C9D187EB1BB4CA5M9ZCB" TargetMode="External"/><Relationship Id="rId55" Type="http://schemas.openxmlformats.org/officeDocument/2006/relationships/hyperlink" Target="consultantplus://offline/ref=5528B7027398838BA8262F77F166A3F49369991E5C70C887C08EB6492868231E4EE2F22BE37D4734C0262D6D16508E1B76B1B84DBA962643MCZ5B" TargetMode="Externa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23BE7DC4234EC8DBDE58C6D7937FDC4AD3DAFDE420DF1DDCC78E30D6151C602247A30892D3O8U4B" TargetMode="External"/><Relationship Id="rId17" Type="http://schemas.openxmlformats.org/officeDocument/2006/relationships/hyperlink" Target="consultantplus://offline/ref=4AA534A8D7EBD35BB8105FB0BF19E0D8303EDEA46DA04E3767E2EA84C00604896F1FB7AC9EA2b5B" TargetMode="External"/><Relationship Id="rId25" Type="http://schemas.openxmlformats.org/officeDocument/2006/relationships/hyperlink" Target="consultantplus://offline/ref=B8ADA83CADD153CA0ADC293A941BFF1B3594CE15CFA1E60D7DE63985AB41FED6838BBD0C4F56m6B" TargetMode="External"/><Relationship Id="rId33" Type="http://schemas.openxmlformats.org/officeDocument/2006/relationships/hyperlink" Target="consultantplus://offline/ref=4A0D1600FC635DFE59E60697D6EF697DA0C088E39487630A76C979502BD850801B0873847Di1o6D" TargetMode="External"/><Relationship Id="rId38" Type="http://schemas.openxmlformats.org/officeDocument/2006/relationships/hyperlink" Target="consultantplus://offline/main?base=MOB;n=132432;fld=134;dst=100418" TargetMode="External"/><Relationship Id="rId46" Type="http://schemas.openxmlformats.org/officeDocument/2006/relationships/hyperlink" Target="consultantplus://offline/ref=5528B7027398838BA8262F77F166A3F49369991E5C70C887C08EB6492868231E4EE2F22BE37D4734C0262D6D16508E1B76B1B84DBA962643MCZ5B"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BE7DC4234EC8DBDE58C6D7937FDC4AD3DAFDE420DF1DDCC78E30D6151C602247A30897D78CB0DDOAU4B" TargetMode="External"/><Relationship Id="rId20" Type="http://schemas.openxmlformats.org/officeDocument/2006/relationships/hyperlink" Target="consultantplus://offline/ref=4AA534A8D7EBD35BB8105FB0BF19E0D8303EDEA46DA04E3767E2EA84C00604896F1FB7AC9EA2b2B" TargetMode="External"/><Relationship Id="rId29" Type="http://schemas.openxmlformats.org/officeDocument/2006/relationships/hyperlink" Target="consultantplus://offline/ref=4A0D1600FC635DFE59E60697D6EF697DA0C088E39487630A76C979502BD850801B08738472i1oDD" TargetMode="External"/><Relationship Id="rId41" Type="http://schemas.openxmlformats.org/officeDocument/2006/relationships/hyperlink" Target="http://www.consultant.ru/document/cons_doc_LAW_321522/a2588b2a1374c05e0939bb4df8e54fc0dfd6e000/" TargetMode="External"/><Relationship Id="rId54" Type="http://schemas.openxmlformats.org/officeDocument/2006/relationships/hyperlink" Target="consultantplus://offline/ref=5528B7027398838BA8262F77F166A3F49369991E5C70C887C08EB6492868231E4EE2F22BE37D4734C0262D6D16508E1B76B1B84DBA962643MCZ5B" TargetMode="Externa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B8ADA83CADD153CA0ADC293A941BFF1B3594CE15CFA1E60D7DE63985AB41FED6838BBD0C4E56mFB" TargetMode="External"/><Relationship Id="rId32" Type="http://schemas.openxmlformats.org/officeDocument/2006/relationships/hyperlink" Target="consultantplus://offline/ref=4A0D1600FC635DFE59E60697D6EF697DA0C088E39487630A76C979502BD850801B08738472i1oDD" TargetMode="External"/><Relationship Id="rId37" Type="http://schemas.openxmlformats.org/officeDocument/2006/relationships/hyperlink" Target="consultantplus://offline/ref=4A0D1600FC635DFE59E60697D6EF697DA0C088E39487630A76C979502BD850801B0873847Di1o2D" TargetMode="External"/><Relationship Id="rId40" Type="http://schemas.openxmlformats.org/officeDocument/2006/relationships/hyperlink" Target="consultantplus://offline/ref=A5861143EBB1BE7754D08ABAC202E15718308DC0FBB75838661C249D78750A9CEB47C9B346AAF5BDu8R3G" TargetMode="External"/><Relationship Id="rId45" Type="http://schemas.openxmlformats.org/officeDocument/2006/relationships/hyperlink" Target="consultantplus://offline/ref=5528B7027398838BA8262F77F166A3F49369991E5C70C887C08EB6492868231E4EE2F22BE37D4734C0262D6D16508E1B76B1B84DBA962643MCZ5B" TargetMode="External"/><Relationship Id="rId53" Type="http://schemas.openxmlformats.org/officeDocument/2006/relationships/hyperlink" Target="consultantplus://offline/ref=5528B7027398838BA8262F77F166A3F49369991E5C70C887C08EB6492868231E4EE2F22BE37D4734C0262D6D16508E1B76B1B84DBA962643MCZ5B"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23BE7DC4234EC8DBDE58C6D7937FDC4AD3DAFDE420DF1DDCC78E30D6151C602247A30897D78DB2DFOAUEB" TargetMode="External"/><Relationship Id="rId23" Type="http://schemas.openxmlformats.org/officeDocument/2006/relationships/hyperlink" Target="consultantplus://offline/ref=B8ADA83CADD153CA0ADC293A941BFF1B3594CE15CFA1E60D7DE63985AB41FED6838BBD0C4F56m6B" TargetMode="External"/><Relationship Id="rId28" Type="http://schemas.openxmlformats.org/officeDocument/2006/relationships/hyperlink" Target="consultantplus://offline/ref=45FD89CDDFDB6635AE492D8F0B6065891E51B99A89F94142FE74EBEEB3988FE53D748B6FE33FEAEEgAl5D" TargetMode="External"/><Relationship Id="rId36" Type="http://schemas.openxmlformats.org/officeDocument/2006/relationships/hyperlink" Target="consultantplus://offline/ref=4A0D1600FC635DFE59E60697D6EF697DA0C088E39487630A76C979502BD850801B0873847Di1o1D" TargetMode="External"/><Relationship Id="rId49" Type="http://schemas.openxmlformats.org/officeDocument/2006/relationships/hyperlink" Target="consultantplus://offline/ref=5528B7027398838BA8262F77F166A3F493699F125F78C887C08EB6492868231E4EE2F22BE37C4C30C4262D6D16508E1B76B1B84DBA962643MCZ5B" TargetMode="External"/><Relationship Id="rId57" Type="http://schemas.openxmlformats.org/officeDocument/2006/relationships/hyperlink" Target="consultantplus://offline/ref=5528B7027398838BA8262F77F166A3F4926198125C79C887C08EB6492868231E4EE2F22BE37D4430C2262D6D16508E1B76B1B84DBA962643MCZ5B" TargetMode="External"/><Relationship Id="rId10" Type="http://schemas.openxmlformats.org/officeDocument/2006/relationships/hyperlink" Target="consultantplus://offline/main?base=LAW;n=55777;fld=134" TargetMode="External"/><Relationship Id="rId19" Type="http://schemas.openxmlformats.org/officeDocument/2006/relationships/hyperlink" Target="consultantplus://offline/ref=4AA534A8D7EBD35BB8105FB0BF19E0D8303EDEA46DA04E3767E2EA84C00604896F1FB7AC9DA2b2B" TargetMode="External"/><Relationship Id="rId31" Type="http://schemas.openxmlformats.org/officeDocument/2006/relationships/hyperlink" Target="consultantplus://offline/ref=4A0D1600FC635DFE59E60697D6EF697DA0C088E39487630A76C979502BD850801B0873847Di1o5D" TargetMode="External"/><Relationship Id="rId44" Type="http://schemas.openxmlformats.org/officeDocument/2006/relationships/hyperlink" Target="consultantplus://offline/main?base=RLAW123;n=68940;fld=134;dst=100227" TargetMode="External"/><Relationship Id="rId52" Type="http://schemas.openxmlformats.org/officeDocument/2006/relationships/hyperlink" Target="consultantplus://offline/ref=5528B7027398838BA8262F77F166A3F49369991E5C70C887C08EB6492868231E4EE2F22BE37D4734C0262D6D16508E1B76B1B84DBA962643MCZ5B" TargetMode="External"/><Relationship Id="rId4" Type="http://schemas.openxmlformats.org/officeDocument/2006/relationships/webSettings" Target="webSettings.xml"/><Relationship Id="rId9" Type="http://schemas.openxmlformats.org/officeDocument/2006/relationships/hyperlink" Target="consultantplus://offline/main?base=LAW;n=115947;fld=134" TargetMode="External"/><Relationship Id="rId14" Type="http://schemas.openxmlformats.org/officeDocument/2006/relationships/hyperlink" Target="consultantplus://offline/ref=23BE7DC4234EC8DBDE58C6D7937FDC4AD3DAFDE420DF1DDCC78E30D6151C602247A30893D7O8UCB" TargetMode="External"/><Relationship Id="rId22" Type="http://schemas.openxmlformats.org/officeDocument/2006/relationships/hyperlink" Target="consultantplus://offline/ref=4AA534A8D7EBD35BB8105FB0BF19E0D8303EDEA46DA04E3767E2EA84C00604896F1FB7AC9EA2b5B" TargetMode="External"/><Relationship Id="rId27" Type="http://schemas.openxmlformats.org/officeDocument/2006/relationships/hyperlink" Target="consultantplus://offline/ref=73D77C543E59503EFF11BBBAB9DD3BBE4C5AECA3205D4FB3FA1CB6B0D7E5EAFC5D7E51673BDB62A5nFe7D" TargetMode="External"/><Relationship Id="rId30" Type="http://schemas.openxmlformats.org/officeDocument/2006/relationships/hyperlink" Target="consultantplus://offline/ref=4A0D1600FC635DFE59E60697D6EF697DA0C088E39487630A76C979502BD850801B0873847Di1o4D" TargetMode="External"/><Relationship Id="rId35" Type="http://schemas.openxmlformats.org/officeDocument/2006/relationships/hyperlink" Target="consultantplus://offline/ref=4A0D1600FC635DFE59E60697D6EF697DA0C088E39487630A76C979502BD850801B0873847Di1o0D" TargetMode="External"/><Relationship Id="rId43" Type="http://schemas.openxmlformats.org/officeDocument/2006/relationships/hyperlink" Target="consultantplus://offline/main?base=MOB;n=132432;fld=134;dst=100436" TargetMode="External"/><Relationship Id="rId48" Type="http://schemas.openxmlformats.org/officeDocument/2006/relationships/hyperlink" Target="consultantplus://offline/ref=5528B7027398838BA8262F77F166A3F49369991E5C70C887C08EB6492868231E4EE2F22BE37D4734C0262D6D16508E1B76B1B84DBA962643MCZ5B" TargetMode="External"/><Relationship Id="rId56" Type="http://schemas.openxmlformats.org/officeDocument/2006/relationships/hyperlink" Target="consultantplus://offline/ref=5528B7027398838BA8262F77F166A3F49369991E5C70C887C08EB6492868231E4EE2F22BE37D4734C0262D6D16508E1B76B1B84DBA962643MCZ5B" TargetMode="External"/><Relationship Id="rId8" Type="http://schemas.openxmlformats.org/officeDocument/2006/relationships/hyperlink" Target="consultantplus://offline/main?base=LAW;n=113646;fld=134" TargetMode="External"/><Relationship Id="rId51" Type="http://schemas.openxmlformats.org/officeDocument/2006/relationships/hyperlink" Target="consultantplus://offline/ref=5528B7027398838BA8262F77F166A3F49369991E5C70C887C08EB6492868231E4EE2F22BE37D4734C0262D6D16508E1B76B1B84DBA962643MCZ5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7724</Words>
  <Characters>44032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2022-03-01T06:40:00Z</cp:lastPrinted>
  <dcterms:created xsi:type="dcterms:W3CDTF">2017-02-28T06:44:00Z</dcterms:created>
  <dcterms:modified xsi:type="dcterms:W3CDTF">2022-03-02T07:44:00Z</dcterms:modified>
</cp:coreProperties>
</file>