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2A" w:rsidRDefault="001B532A" w:rsidP="001B532A">
      <w:pPr>
        <w:rPr>
          <w:sz w:val="2"/>
          <w:szCs w:val="2"/>
        </w:rPr>
      </w:pPr>
    </w:p>
    <w:p w:rsidR="001B532A" w:rsidRDefault="001B532A" w:rsidP="001B532A">
      <w:pPr>
        <w:rPr>
          <w:sz w:val="2"/>
          <w:szCs w:val="2"/>
        </w:rPr>
      </w:pPr>
    </w:p>
    <w:p w:rsidR="001B532A" w:rsidRDefault="001B532A" w:rsidP="001B532A">
      <w:pPr>
        <w:rPr>
          <w:sz w:val="2"/>
          <w:szCs w:val="2"/>
        </w:rPr>
      </w:pPr>
    </w:p>
    <w:p w:rsidR="001B532A" w:rsidRDefault="001B532A" w:rsidP="001B532A">
      <w:pPr>
        <w:rPr>
          <w:sz w:val="2"/>
          <w:szCs w:val="2"/>
        </w:rPr>
      </w:pPr>
    </w:p>
    <w:p w:rsidR="001B532A" w:rsidRPr="00F03BC6" w:rsidRDefault="001B532A" w:rsidP="001B532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52450" cy="6477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32A" w:rsidRPr="001B532A" w:rsidRDefault="001B532A" w:rsidP="001B5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532A">
        <w:rPr>
          <w:rFonts w:ascii="Times New Roman" w:hAnsi="Times New Roman" w:cs="Times New Roman"/>
          <w:sz w:val="28"/>
          <w:szCs w:val="28"/>
        </w:rPr>
        <w:t>АДМИНИСТРАЦИЯ  ШАЛОБОЛИНСКОГО  СЕЛЬСОВЕТА</w:t>
      </w:r>
    </w:p>
    <w:p w:rsidR="001B532A" w:rsidRPr="001B532A" w:rsidRDefault="001B532A" w:rsidP="001B5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532A">
        <w:rPr>
          <w:rFonts w:ascii="Times New Roman" w:hAnsi="Times New Roman" w:cs="Times New Roman"/>
          <w:sz w:val="28"/>
          <w:szCs w:val="28"/>
        </w:rPr>
        <w:t>КУРАГИНСКОГО  РАЙОНА</w:t>
      </w:r>
    </w:p>
    <w:p w:rsidR="001B532A" w:rsidRPr="001B532A" w:rsidRDefault="001B532A" w:rsidP="001B5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532A">
        <w:rPr>
          <w:rFonts w:ascii="Times New Roman" w:hAnsi="Times New Roman" w:cs="Times New Roman"/>
          <w:sz w:val="28"/>
          <w:szCs w:val="28"/>
        </w:rPr>
        <w:t>КРАСНОЯРСКОГО    КРАЯ</w:t>
      </w:r>
    </w:p>
    <w:p w:rsidR="001B532A" w:rsidRPr="001B532A" w:rsidRDefault="001B532A" w:rsidP="001B5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532A" w:rsidRPr="001B532A" w:rsidRDefault="001B532A" w:rsidP="001B5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532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B532A" w:rsidRPr="001B532A" w:rsidRDefault="001B532A" w:rsidP="001B5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532A" w:rsidRPr="001B532A" w:rsidRDefault="00C309F0" w:rsidP="001B5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B532A" w:rsidRPr="001B532A">
        <w:rPr>
          <w:rFonts w:ascii="Times New Roman" w:hAnsi="Times New Roman" w:cs="Times New Roman"/>
          <w:sz w:val="28"/>
          <w:szCs w:val="28"/>
        </w:rPr>
        <w:t>.06.2022                                    с.  Шалоболино                             № 1</w:t>
      </w:r>
      <w:r>
        <w:rPr>
          <w:rFonts w:ascii="Times New Roman" w:hAnsi="Times New Roman" w:cs="Times New Roman"/>
          <w:sz w:val="28"/>
          <w:szCs w:val="28"/>
        </w:rPr>
        <w:t>7</w:t>
      </w:r>
      <w:r w:rsidR="001B532A" w:rsidRPr="001B532A">
        <w:rPr>
          <w:rFonts w:ascii="Times New Roman" w:hAnsi="Times New Roman" w:cs="Times New Roman"/>
          <w:sz w:val="28"/>
          <w:szCs w:val="28"/>
        </w:rPr>
        <w:t>-п</w:t>
      </w:r>
    </w:p>
    <w:p w:rsidR="001B532A" w:rsidRPr="001B532A" w:rsidRDefault="001B532A" w:rsidP="001B53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532A" w:rsidRDefault="001B532A" w:rsidP="001B532A">
      <w:pPr>
        <w:pStyle w:val="a3"/>
        <w:jc w:val="center"/>
        <w:rPr>
          <w:rFonts w:ascii="Times New Roman" w:hAnsi="Times New Roman" w:cs="Times New Roman"/>
        </w:rPr>
      </w:pPr>
    </w:p>
    <w:p w:rsidR="001B532A" w:rsidRDefault="001B532A" w:rsidP="001B532A">
      <w:pPr>
        <w:pStyle w:val="20"/>
        <w:shd w:val="clear" w:color="auto" w:fill="auto"/>
        <w:spacing w:after="0" w:line="317" w:lineRule="exact"/>
        <w:ind w:right="-1" w:firstLine="0"/>
      </w:pPr>
      <w:r>
        <w:rPr>
          <w:rStyle w:val="2"/>
          <w:color w:val="000000"/>
        </w:rPr>
        <w:t xml:space="preserve">     Об утверждении Порядка ведения муниципальной долговой книги Шалоболинского сельсовета</w:t>
      </w:r>
    </w:p>
    <w:p w:rsidR="00D63D20" w:rsidRDefault="00D63D20" w:rsidP="001B532A"/>
    <w:p w:rsidR="001B532A" w:rsidRDefault="001B532A" w:rsidP="001B532A"/>
    <w:p w:rsidR="001B532A" w:rsidRPr="001B532A" w:rsidRDefault="001B532A" w:rsidP="001B532A">
      <w:pPr>
        <w:shd w:val="clear" w:color="auto" w:fill="FFFFFF"/>
        <w:spacing w:after="225" w:line="336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2"/>
          <w:color w:val="000000"/>
        </w:rPr>
        <w:t>В соответствии с положениями главы 14 Бюджетного кодекса Российской Федерации, статьей 14 Федерального закона от 06.10.2003 № 131-Ф3 «Об об</w:t>
      </w:r>
      <w:r>
        <w:rPr>
          <w:rStyle w:val="2"/>
          <w:color w:val="000000"/>
        </w:rPr>
        <w:softHyphen/>
        <w:t xml:space="preserve">щих принципах организации местного самоуправления </w:t>
      </w:r>
      <w:r w:rsidRPr="001B532A">
        <w:rPr>
          <w:rStyle w:val="2"/>
          <w:color w:val="000000"/>
        </w:rPr>
        <w:t xml:space="preserve">и </w:t>
      </w:r>
      <w:r>
        <w:rPr>
          <w:rStyle w:val="2"/>
          <w:color w:val="000000"/>
        </w:rPr>
        <w:t>Российской Федера</w:t>
      </w:r>
      <w:r>
        <w:rPr>
          <w:rStyle w:val="2"/>
          <w:color w:val="000000"/>
        </w:rPr>
        <w:softHyphen/>
        <w:t>ции»,</w:t>
      </w:r>
      <w:r w:rsidRPr="001B532A">
        <w:rPr>
          <w:color w:val="000000"/>
          <w:sz w:val="28"/>
          <w:szCs w:val="28"/>
        </w:rPr>
        <w:t xml:space="preserve"> </w:t>
      </w:r>
      <w:r w:rsidRPr="001B532A">
        <w:rPr>
          <w:rFonts w:ascii="Times New Roman" w:hAnsi="Times New Roman" w:cs="Times New Roman"/>
          <w:color w:val="000000"/>
          <w:sz w:val="28"/>
          <w:szCs w:val="28"/>
        </w:rPr>
        <w:t>Уставом МО Шалоболинский   сельсовет, ПОСТАНОВЛЯЮ:</w:t>
      </w:r>
    </w:p>
    <w:p w:rsidR="001B532A" w:rsidRDefault="001B532A" w:rsidP="001B532A">
      <w:pPr>
        <w:pStyle w:val="20"/>
        <w:shd w:val="clear" w:color="auto" w:fill="auto"/>
        <w:spacing w:after="0" w:line="313" w:lineRule="exact"/>
        <w:ind w:firstLine="780"/>
        <w:jc w:val="both"/>
      </w:pPr>
    </w:p>
    <w:p w:rsidR="001B532A" w:rsidRPr="001B532A" w:rsidRDefault="001B532A" w:rsidP="001B532A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after="0"/>
        <w:ind w:firstLine="780"/>
        <w:jc w:val="both"/>
        <w:rPr>
          <w:rStyle w:val="2"/>
          <w:shd w:val="clear" w:color="auto" w:fill="auto"/>
        </w:rPr>
      </w:pPr>
      <w:r w:rsidRPr="001B532A">
        <w:rPr>
          <w:rStyle w:val="2"/>
          <w:color w:val="000000"/>
        </w:rPr>
        <w:t>Утвердить порядок ведения муниципальной долговой книги (прилага</w:t>
      </w:r>
      <w:r w:rsidRPr="001B532A">
        <w:rPr>
          <w:rStyle w:val="2"/>
          <w:color w:val="000000"/>
        </w:rPr>
        <w:softHyphen/>
        <w:t>ется);</w:t>
      </w:r>
    </w:p>
    <w:p w:rsidR="001B532A" w:rsidRPr="001B532A" w:rsidRDefault="001B532A" w:rsidP="001B532A">
      <w:pPr>
        <w:pStyle w:val="a6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32A">
        <w:rPr>
          <w:rFonts w:ascii="Times New Roman" w:hAnsi="Times New Roman" w:cs="Times New Roman"/>
          <w:sz w:val="28"/>
          <w:szCs w:val="28"/>
        </w:rPr>
        <w:t xml:space="preserve"> 2.  </w:t>
      </w:r>
      <w:proofErr w:type="gramStart"/>
      <w:r w:rsidRPr="001B53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B532A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 собой.</w:t>
      </w:r>
    </w:p>
    <w:p w:rsidR="001B532A" w:rsidRPr="001B532A" w:rsidRDefault="001B532A" w:rsidP="001B532A">
      <w:pPr>
        <w:pStyle w:val="a6"/>
        <w:tabs>
          <w:tab w:val="left" w:pos="567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B532A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1B532A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 опубликования в газете  «Сельский  вестник» и подлежит размещению на официальном интернет-сайте администрации Шалоболинского сельсовета.</w:t>
      </w:r>
    </w:p>
    <w:p w:rsidR="001B532A" w:rsidRPr="001B532A" w:rsidRDefault="001B532A" w:rsidP="001B532A">
      <w:pPr>
        <w:pStyle w:val="20"/>
        <w:shd w:val="clear" w:color="auto" w:fill="auto"/>
        <w:tabs>
          <w:tab w:val="left" w:pos="1075"/>
        </w:tabs>
        <w:spacing w:after="0"/>
        <w:ind w:firstLine="720"/>
        <w:jc w:val="both"/>
      </w:pPr>
    </w:p>
    <w:p w:rsidR="001B532A" w:rsidRPr="001B532A" w:rsidRDefault="001B532A" w:rsidP="001B532A">
      <w:pPr>
        <w:rPr>
          <w:rFonts w:ascii="Times New Roman" w:hAnsi="Times New Roman" w:cs="Times New Roman"/>
          <w:sz w:val="28"/>
          <w:szCs w:val="28"/>
        </w:rPr>
      </w:pPr>
      <w:r w:rsidRPr="001B532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1B532A">
        <w:rPr>
          <w:rFonts w:ascii="Times New Roman" w:hAnsi="Times New Roman" w:cs="Times New Roman"/>
          <w:sz w:val="28"/>
          <w:szCs w:val="28"/>
        </w:rPr>
        <w:t xml:space="preserve">Глава  администрации </w:t>
      </w:r>
    </w:p>
    <w:p w:rsidR="001B532A" w:rsidRPr="001B532A" w:rsidRDefault="001B532A" w:rsidP="001B532A">
      <w:pPr>
        <w:rPr>
          <w:rFonts w:ascii="Times New Roman" w:hAnsi="Times New Roman" w:cs="Times New Roman"/>
          <w:sz w:val="28"/>
          <w:szCs w:val="28"/>
        </w:rPr>
      </w:pPr>
      <w:r w:rsidRPr="001B532A">
        <w:rPr>
          <w:rFonts w:ascii="Times New Roman" w:hAnsi="Times New Roman" w:cs="Times New Roman"/>
          <w:sz w:val="28"/>
          <w:szCs w:val="28"/>
        </w:rPr>
        <w:t>Шалоболинского сельсовета                                                        А.С.</w:t>
      </w:r>
      <w:proofErr w:type="gramStart"/>
      <w:r w:rsidRPr="001B532A">
        <w:rPr>
          <w:rFonts w:ascii="Times New Roman" w:hAnsi="Times New Roman" w:cs="Times New Roman"/>
          <w:sz w:val="28"/>
          <w:szCs w:val="28"/>
        </w:rPr>
        <w:t>Антошкина</w:t>
      </w:r>
      <w:proofErr w:type="gramEnd"/>
      <w:r w:rsidRPr="001B5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532A" w:rsidRPr="004B7ACF" w:rsidRDefault="001B532A" w:rsidP="001B532A">
      <w:pPr>
        <w:rPr>
          <w:sz w:val="28"/>
          <w:szCs w:val="28"/>
        </w:rPr>
      </w:pPr>
    </w:p>
    <w:p w:rsidR="001B532A" w:rsidRDefault="001B532A" w:rsidP="001B532A"/>
    <w:p w:rsidR="001B532A" w:rsidRDefault="001B532A" w:rsidP="001B532A"/>
    <w:p w:rsidR="001B532A" w:rsidRDefault="001B532A" w:rsidP="001B532A"/>
    <w:p w:rsidR="001B532A" w:rsidRDefault="001B532A" w:rsidP="001B532A"/>
    <w:p w:rsidR="001B532A" w:rsidRDefault="001B532A" w:rsidP="001B532A"/>
    <w:p w:rsidR="001B532A" w:rsidRDefault="001B532A" w:rsidP="001B532A"/>
    <w:p w:rsidR="001B532A" w:rsidRDefault="001B532A" w:rsidP="001B532A"/>
    <w:p w:rsidR="001B532A" w:rsidRDefault="001B532A" w:rsidP="001B532A"/>
    <w:p w:rsidR="001B532A" w:rsidRDefault="001B532A" w:rsidP="001B532A"/>
    <w:p w:rsidR="001B532A" w:rsidRDefault="001B532A" w:rsidP="001B532A"/>
    <w:p w:rsidR="001B532A" w:rsidRDefault="001B532A" w:rsidP="001B532A"/>
    <w:p w:rsidR="001B532A" w:rsidRDefault="001B532A" w:rsidP="001B532A"/>
    <w:p w:rsidR="001B532A" w:rsidRDefault="001B532A" w:rsidP="001B532A"/>
    <w:p w:rsidR="001B532A" w:rsidRDefault="001B532A" w:rsidP="001B532A"/>
    <w:p w:rsidR="001B532A" w:rsidRPr="00BA5E39" w:rsidRDefault="001B532A" w:rsidP="001B532A">
      <w:pPr>
        <w:pStyle w:val="22"/>
        <w:shd w:val="clear" w:color="auto" w:fill="auto"/>
        <w:spacing w:after="0"/>
        <w:ind w:right="80"/>
        <w:rPr>
          <w:b w:val="0"/>
        </w:rPr>
      </w:pPr>
      <w:bookmarkStart w:id="0" w:name="bookmark2"/>
      <w:r w:rsidRPr="00BA5E39">
        <w:rPr>
          <w:rStyle w:val="21"/>
          <w:b/>
          <w:color w:val="000000"/>
        </w:rPr>
        <w:lastRenderedPageBreak/>
        <w:t>Порядок ведения муниципальной долговой книги</w:t>
      </w:r>
      <w:r w:rsidRPr="00BA5E39">
        <w:rPr>
          <w:rStyle w:val="21"/>
          <w:b/>
          <w:color w:val="000000"/>
        </w:rPr>
        <w:br/>
      </w:r>
      <w:bookmarkEnd w:id="0"/>
      <w:r w:rsidRPr="00BA5E39">
        <w:rPr>
          <w:rStyle w:val="21"/>
          <w:b/>
          <w:color w:val="000000"/>
        </w:rPr>
        <w:t>Шалоболинского сельсовета Курагинского района</w:t>
      </w:r>
    </w:p>
    <w:p w:rsidR="001B532A" w:rsidRDefault="001B532A" w:rsidP="001B532A"/>
    <w:p w:rsidR="001B532A" w:rsidRDefault="001B532A" w:rsidP="001B532A"/>
    <w:p w:rsidR="001B532A" w:rsidRDefault="001B532A" w:rsidP="001B532A"/>
    <w:p w:rsidR="001B532A" w:rsidRPr="00C7136E" w:rsidRDefault="001B532A" w:rsidP="00C7136E">
      <w:pPr>
        <w:pStyle w:val="22"/>
        <w:numPr>
          <w:ilvl w:val="0"/>
          <w:numId w:val="2"/>
        </w:numPr>
        <w:shd w:val="clear" w:color="auto" w:fill="auto"/>
        <w:tabs>
          <w:tab w:val="left" w:pos="1129"/>
        </w:tabs>
        <w:spacing w:after="0" w:line="280" w:lineRule="exact"/>
        <w:ind w:firstLine="760"/>
        <w:jc w:val="both"/>
      </w:pPr>
      <w:bookmarkStart w:id="1" w:name="bookmark3"/>
      <w:r w:rsidRPr="00C7136E">
        <w:rPr>
          <w:rStyle w:val="21"/>
          <w:color w:val="000000"/>
        </w:rPr>
        <w:t>Общие положения</w:t>
      </w:r>
      <w:bookmarkEnd w:id="1"/>
    </w:p>
    <w:p w:rsidR="001B532A" w:rsidRDefault="001B532A" w:rsidP="001B532A"/>
    <w:p w:rsidR="005A2DF9" w:rsidRDefault="005A2DF9" w:rsidP="005A2DF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A2DF9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положениями ст.ст.120,121 Бюджетного Кодекса Российской Федерации с целью определения процедуры ведения долговой книги Шалоболинского сельсовета (дале</w:t>
      </w:r>
      <w:proofErr w:type="gramStart"/>
      <w:r w:rsidRPr="005A2DF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5A2DF9">
        <w:rPr>
          <w:rFonts w:ascii="Times New Roman" w:hAnsi="Times New Roman" w:cs="Times New Roman"/>
          <w:sz w:val="28"/>
          <w:szCs w:val="28"/>
        </w:rPr>
        <w:t xml:space="preserve"> долговая книга),обеспечения контроля за полнотой учета, своевременность обслуживания и исполнения долговых обязательств и устанавливает объем информации, порядок её внесения в Долговую книгу, а также порядок регистрации долговых обязательств и порядок хранения Долговой книги.</w:t>
      </w:r>
    </w:p>
    <w:p w:rsidR="00C7136E" w:rsidRDefault="00C7136E" w:rsidP="005A2DF9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5A2DF9" w:rsidRDefault="00C7136E" w:rsidP="005A2DF9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2DF9" w:rsidRPr="00C7136E">
        <w:rPr>
          <w:rFonts w:ascii="Times New Roman" w:hAnsi="Times New Roman" w:cs="Times New Roman"/>
          <w:b/>
          <w:sz w:val="28"/>
          <w:szCs w:val="28"/>
        </w:rPr>
        <w:t>2. Порядок ведения Долговой книги</w:t>
      </w:r>
    </w:p>
    <w:p w:rsidR="00C7136E" w:rsidRDefault="00C7136E" w:rsidP="00C7136E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after="0" w:line="320" w:lineRule="exact"/>
        <w:ind w:left="-567" w:firstLine="283"/>
        <w:jc w:val="both"/>
      </w:pPr>
      <w:r>
        <w:rPr>
          <w:rStyle w:val="2"/>
          <w:color w:val="000000"/>
        </w:rPr>
        <w:t>Ведение Долговой книги осуществляется бухгалтером администрации в соответствии с настоящим Порядком.</w:t>
      </w:r>
    </w:p>
    <w:p w:rsidR="00C7136E" w:rsidRDefault="00C7136E" w:rsidP="00C7136E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after="0" w:line="320" w:lineRule="exact"/>
        <w:ind w:left="-567" w:right="7" w:firstLine="283"/>
        <w:jc w:val="both"/>
      </w:pPr>
      <w:r>
        <w:rPr>
          <w:rStyle w:val="2"/>
          <w:color w:val="000000"/>
        </w:rPr>
        <w:t>Бухгалтер несет ответственность за сохранность, своевременность,</w:t>
      </w:r>
      <w:r>
        <w:rPr>
          <w:rStyle w:val="2"/>
          <w:color w:val="000000"/>
        </w:rPr>
        <w:br/>
        <w:t>полноту и правильность ведения Долговой книги.</w:t>
      </w:r>
    </w:p>
    <w:p w:rsidR="00C7136E" w:rsidRDefault="00C7136E" w:rsidP="00C7136E">
      <w:pPr>
        <w:pStyle w:val="20"/>
        <w:numPr>
          <w:ilvl w:val="0"/>
          <w:numId w:val="3"/>
        </w:numPr>
        <w:shd w:val="clear" w:color="auto" w:fill="auto"/>
        <w:tabs>
          <w:tab w:val="left" w:pos="284"/>
          <w:tab w:val="left" w:pos="1134"/>
        </w:tabs>
        <w:spacing w:after="0" w:line="320" w:lineRule="exact"/>
        <w:ind w:left="-567" w:right="7" w:firstLine="283"/>
        <w:jc w:val="both"/>
      </w:pPr>
      <w:r>
        <w:rPr>
          <w:rStyle w:val="2"/>
          <w:color w:val="000000"/>
        </w:rPr>
        <w:t>Долговые обязательства, входящие в состав муниципального долга, м</w:t>
      </w:r>
      <w:proofErr w:type="gramStart"/>
      <w:r>
        <w:rPr>
          <w:rStyle w:val="2"/>
          <w:color w:val="000000"/>
        </w:rPr>
        <w:t>о-</w:t>
      </w:r>
      <w:proofErr w:type="gramEnd"/>
      <w:r>
        <w:rPr>
          <w:rStyle w:val="2"/>
          <w:color w:val="000000"/>
        </w:rPr>
        <w:br/>
        <w:t>гут осуществляться в виде обязательств по:</w:t>
      </w:r>
    </w:p>
    <w:p w:rsidR="00C7136E" w:rsidRDefault="00C7136E" w:rsidP="00C7136E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103"/>
          <w:tab w:val="left" w:pos="1134"/>
        </w:tabs>
        <w:spacing w:after="0" w:line="320" w:lineRule="exact"/>
        <w:ind w:left="-567" w:right="7" w:firstLine="283"/>
        <w:jc w:val="both"/>
      </w:pPr>
      <w:r>
        <w:rPr>
          <w:rStyle w:val="2"/>
          <w:color w:val="000000"/>
        </w:rPr>
        <w:t xml:space="preserve">муниципальным ценным бумагам администрации </w:t>
      </w:r>
      <w:r w:rsidRPr="00C7136E">
        <w:rPr>
          <w:rStyle w:val="212pt"/>
          <w:color w:val="000000"/>
          <w:sz w:val="28"/>
          <w:szCs w:val="28"/>
        </w:rPr>
        <w:t>Шалоболинского</w:t>
      </w:r>
      <w:r w:rsidRPr="00C7136E">
        <w:rPr>
          <w:rStyle w:val="212pt"/>
          <w:color w:val="000000"/>
        </w:rPr>
        <w:br/>
      </w:r>
      <w:r>
        <w:rPr>
          <w:rStyle w:val="2"/>
          <w:color w:val="000000"/>
        </w:rPr>
        <w:t>сельсовета;</w:t>
      </w:r>
    </w:p>
    <w:p w:rsidR="00C7136E" w:rsidRDefault="00C7136E" w:rsidP="00C7136E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after="0" w:line="320" w:lineRule="exact"/>
        <w:ind w:left="-567" w:right="-1" w:firstLine="283"/>
        <w:jc w:val="both"/>
      </w:pPr>
      <w:r>
        <w:rPr>
          <w:rStyle w:val="2"/>
          <w:color w:val="000000"/>
        </w:rPr>
        <w:t>бюджетным кредитам, привлеченным в бюджет поселения от других</w:t>
      </w:r>
      <w:r>
        <w:rPr>
          <w:rStyle w:val="2"/>
          <w:color w:val="000000"/>
        </w:rPr>
        <w:br/>
        <w:t>бюджетов бюджетной системы Российской Федерации;</w:t>
      </w:r>
    </w:p>
    <w:p w:rsidR="00C7136E" w:rsidRDefault="00C7136E" w:rsidP="00C7136E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134"/>
        </w:tabs>
        <w:spacing w:after="0" w:line="320" w:lineRule="exact"/>
        <w:ind w:left="-567" w:right="-1" w:firstLine="283"/>
        <w:jc w:val="both"/>
      </w:pPr>
      <w:r>
        <w:rPr>
          <w:rStyle w:val="2"/>
          <w:color w:val="000000"/>
        </w:rPr>
        <w:t>кредитам, полученным Шалоболинским сельсоветом от кредитных организаций;</w:t>
      </w:r>
    </w:p>
    <w:p w:rsidR="00C7136E" w:rsidRDefault="00C7136E" w:rsidP="00C7136E">
      <w:pPr>
        <w:pStyle w:val="20"/>
        <w:numPr>
          <w:ilvl w:val="0"/>
          <w:numId w:val="4"/>
        </w:numPr>
        <w:shd w:val="clear" w:color="auto" w:fill="auto"/>
        <w:tabs>
          <w:tab w:val="left" w:pos="284"/>
          <w:tab w:val="left" w:pos="1134"/>
          <w:tab w:val="left" w:pos="1175"/>
        </w:tabs>
        <w:spacing w:after="0" w:line="320" w:lineRule="exact"/>
        <w:ind w:left="-567" w:right="180" w:firstLine="283"/>
        <w:jc w:val="both"/>
      </w:pPr>
      <w:r>
        <w:rPr>
          <w:rStyle w:val="2"/>
          <w:color w:val="000000"/>
        </w:rPr>
        <w:t>гарантиям муниципального образования (муниципальным гарантиям).</w:t>
      </w:r>
    </w:p>
    <w:p w:rsidR="00C7136E" w:rsidRDefault="00C7136E" w:rsidP="00C7136E">
      <w:pPr>
        <w:pStyle w:val="20"/>
        <w:shd w:val="clear" w:color="auto" w:fill="auto"/>
        <w:tabs>
          <w:tab w:val="left" w:pos="284"/>
          <w:tab w:val="left" w:pos="1134"/>
        </w:tabs>
        <w:spacing w:after="0" w:line="320" w:lineRule="exact"/>
        <w:ind w:left="-567" w:firstLine="283"/>
        <w:jc w:val="both"/>
      </w:pPr>
      <w:r>
        <w:rPr>
          <w:rStyle w:val="2"/>
          <w:color w:val="000000"/>
        </w:rPr>
        <w:t xml:space="preserve">Долговые обязательства не могут существовать в </w:t>
      </w:r>
      <w:r w:rsidR="000570D9">
        <w:rPr>
          <w:rStyle w:val="2"/>
          <w:color w:val="000000"/>
        </w:rPr>
        <w:t>иных</w:t>
      </w:r>
      <w:r>
        <w:rPr>
          <w:rStyle w:val="2"/>
          <w:color w:val="000000"/>
        </w:rPr>
        <w:t xml:space="preserve"> видах, за исклю</w:t>
      </w:r>
      <w:r w:rsidR="000570D9">
        <w:rPr>
          <w:rStyle w:val="2"/>
          <w:color w:val="000000"/>
        </w:rPr>
        <w:t>чением</w:t>
      </w:r>
    </w:p>
    <w:p w:rsidR="00C7136E" w:rsidRDefault="00C7136E" w:rsidP="00C7136E">
      <w:pPr>
        <w:pStyle w:val="20"/>
        <w:shd w:val="clear" w:color="auto" w:fill="auto"/>
        <w:tabs>
          <w:tab w:val="left" w:pos="284"/>
          <w:tab w:val="left" w:pos="1134"/>
        </w:tabs>
        <w:spacing w:after="0" w:line="320" w:lineRule="exact"/>
        <w:ind w:left="-567" w:right="2966" w:firstLine="283"/>
        <w:jc w:val="both"/>
      </w:pPr>
      <w:proofErr w:type="gramStart"/>
      <w:r>
        <w:rPr>
          <w:rStyle w:val="2"/>
          <w:color w:val="000000"/>
        </w:rPr>
        <w:t>предусмотренных</w:t>
      </w:r>
      <w:proofErr w:type="gramEnd"/>
      <w:r>
        <w:rPr>
          <w:rStyle w:val="2"/>
          <w:color w:val="000000"/>
        </w:rPr>
        <w:t xml:space="preserve"> настоящим пунктом.</w:t>
      </w:r>
    </w:p>
    <w:p w:rsidR="00C7136E" w:rsidRDefault="00C7136E" w:rsidP="00C7136E">
      <w:pPr>
        <w:pStyle w:val="20"/>
        <w:shd w:val="clear" w:color="auto" w:fill="auto"/>
        <w:spacing w:after="0" w:line="320" w:lineRule="exact"/>
        <w:ind w:right="2966" w:firstLine="283"/>
        <w:jc w:val="both"/>
      </w:pPr>
      <w:r>
        <w:rPr>
          <w:rStyle w:val="2"/>
          <w:color w:val="000000"/>
        </w:rPr>
        <w:t>В объем муниципального долга включаются:</w:t>
      </w:r>
    </w:p>
    <w:p w:rsidR="000570D9" w:rsidRDefault="000570D9" w:rsidP="000570D9">
      <w:pPr>
        <w:pStyle w:val="20"/>
        <w:numPr>
          <w:ilvl w:val="0"/>
          <w:numId w:val="5"/>
        </w:numPr>
        <w:shd w:val="clear" w:color="auto" w:fill="auto"/>
        <w:tabs>
          <w:tab w:val="left" w:pos="-567"/>
        </w:tabs>
        <w:spacing w:after="0" w:line="320" w:lineRule="exact"/>
        <w:ind w:left="-284" w:right="907" w:firstLine="0"/>
        <w:jc w:val="both"/>
      </w:pPr>
      <w:r>
        <w:rPr>
          <w:rStyle w:val="2"/>
          <w:color w:val="000000"/>
        </w:rPr>
        <w:t xml:space="preserve">    номинальная сумма долга по муниципальным ценным бумагам;</w:t>
      </w:r>
    </w:p>
    <w:p w:rsidR="000570D9" w:rsidRDefault="000570D9" w:rsidP="000570D9">
      <w:pPr>
        <w:pStyle w:val="20"/>
        <w:numPr>
          <w:ilvl w:val="0"/>
          <w:numId w:val="5"/>
        </w:numPr>
        <w:shd w:val="clear" w:color="auto" w:fill="auto"/>
        <w:tabs>
          <w:tab w:val="left" w:pos="-567"/>
        </w:tabs>
        <w:spacing w:after="0" w:line="320" w:lineRule="exact"/>
        <w:ind w:left="-284" w:firstLine="0"/>
      </w:pPr>
      <w:r>
        <w:rPr>
          <w:rStyle w:val="2"/>
          <w:color w:val="000000"/>
        </w:rPr>
        <w:t xml:space="preserve">    объем основного долга по бюджетным кредитам, привлеченным в местный </w:t>
      </w:r>
      <w:r w:rsidRPr="000570D9">
        <w:rPr>
          <w:rStyle w:val="2"/>
          <w:color w:val="000000"/>
        </w:rPr>
        <w:t xml:space="preserve"> бюджет;</w:t>
      </w:r>
    </w:p>
    <w:p w:rsidR="000570D9" w:rsidRDefault="000570D9" w:rsidP="000570D9">
      <w:pPr>
        <w:pStyle w:val="20"/>
        <w:shd w:val="clear" w:color="auto" w:fill="auto"/>
        <w:tabs>
          <w:tab w:val="left" w:pos="-567"/>
          <w:tab w:val="left" w:pos="1165"/>
        </w:tabs>
        <w:spacing w:after="0" w:line="320" w:lineRule="exact"/>
        <w:ind w:left="-284" w:firstLine="0"/>
      </w:pPr>
      <w:r>
        <w:rPr>
          <w:rStyle w:val="2"/>
          <w:color w:val="000000"/>
        </w:rPr>
        <w:t>3)    объем основного долга по кредитам, полученным Шалоболинским сельсоветом;</w:t>
      </w:r>
    </w:p>
    <w:p w:rsidR="000570D9" w:rsidRDefault="000570D9" w:rsidP="000570D9">
      <w:pPr>
        <w:pStyle w:val="20"/>
        <w:shd w:val="clear" w:color="auto" w:fill="auto"/>
        <w:tabs>
          <w:tab w:val="left" w:pos="-567"/>
          <w:tab w:val="left" w:pos="1175"/>
        </w:tabs>
        <w:spacing w:after="0" w:line="320" w:lineRule="exact"/>
        <w:ind w:left="-284" w:right="2534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4)   объем обязательств по муниципальным гарантиям;</w:t>
      </w:r>
    </w:p>
    <w:p w:rsidR="000570D9" w:rsidRDefault="000570D9" w:rsidP="000570D9">
      <w:pPr>
        <w:pStyle w:val="20"/>
        <w:shd w:val="clear" w:color="auto" w:fill="auto"/>
        <w:tabs>
          <w:tab w:val="left" w:pos="-567"/>
          <w:tab w:val="left" w:pos="1175"/>
        </w:tabs>
        <w:spacing w:after="0" w:line="320" w:lineRule="exact"/>
        <w:ind w:left="-284" w:right="-1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5)  объем иных (за исключением указанных непогашенных долговых обязательств.</w:t>
      </w:r>
    </w:p>
    <w:p w:rsidR="000570D9" w:rsidRDefault="000570D9" w:rsidP="000570D9">
      <w:pPr>
        <w:pStyle w:val="20"/>
        <w:shd w:val="clear" w:color="auto" w:fill="auto"/>
        <w:tabs>
          <w:tab w:val="left" w:pos="-567"/>
          <w:tab w:val="left" w:pos="1175"/>
        </w:tabs>
        <w:spacing w:after="0" w:line="320" w:lineRule="exact"/>
        <w:ind w:left="-284" w:right="-1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4. Долговые обязательства могут быть краткосрочными ( менее одного года, среднесрочным</w:t>
      </w:r>
      <w:proofErr w:type="gramStart"/>
      <w:r>
        <w:rPr>
          <w:rStyle w:val="2"/>
          <w:color w:val="000000"/>
        </w:rPr>
        <w:t>и(</w:t>
      </w:r>
      <w:proofErr w:type="gramEnd"/>
      <w:r>
        <w:rPr>
          <w:rStyle w:val="2"/>
          <w:color w:val="000000"/>
        </w:rPr>
        <w:t xml:space="preserve"> от одного года до пяти лет) и долгосрочными ( от пяти  до десяти лет включительно)</w:t>
      </w:r>
    </w:p>
    <w:p w:rsidR="000570D9" w:rsidRDefault="000570D9" w:rsidP="000570D9">
      <w:pPr>
        <w:pStyle w:val="20"/>
        <w:shd w:val="clear" w:color="auto" w:fill="auto"/>
        <w:tabs>
          <w:tab w:val="left" w:pos="-567"/>
          <w:tab w:val="left" w:pos="1175"/>
        </w:tabs>
        <w:spacing w:after="0" w:line="320" w:lineRule="exact"/>
        <w:ind w:left="-284" w:right="-1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>5. Учет и регистрация долговых обязательств осуществляется в Долговой книге.</w:t>
      </w:r>
    </w:p>
    <w:p w:rsidR="000570D9" w:rsidRDefault="000570D9" w:rsidP="000570D9">
      <w:pPr>
        <w:pStyle w:val="20"/>
        <w:shd w:val="clear" w:color="auto" w:fill="auto"/>
        <w:tabs>
          <w:tab w:val="left" w:pos="-567"/>
          <w:tab w:val="left" w:pos="1175"/>
        </w:tabs>
        <w:spacing w:after="0" w:line="320" w:lineRule="exact"/>
        <w:ind w:left="-284" w:right="-1" w:firstLine="0"/>
        <w:jc w:val="both"/>
        <w:rPr>
          <w:rStyle w:val="2"/>
          <w:color w:val="000000"/>
        </w:rPr>
      </w:pPr>
    </w:p>
    <w:p w:rsidR="000570D9" w:rsidRDefault="000570D9" w:rsidP="000570D9">
      <w:pPr>
        <w:pStyle w:val="20"/>
        <w:shd w:val="clear" w:color="auto" w:fill="auto"/>
        <w:tabs>
          <w:tab w:val="left" w:pos="-567"/>
          <w:tab w:val="left" w:pos="1175"/>
        </w:tabs>
        <w:spacing w:after="0" w:line="320" w:lineRule="exact"/>
        <w:ind w:left="-284" w:right="-1" w:firstLine="0"/>
        <w:jc w:val="both"/>
        <w:rPr>
          <w:rStyle w:val="2"/>
          <w:color w:val="000000"/>
        </w:rPr>
      </w:pPr>
    </w:p>
    <w:p w:rsidR="000570D9" w:rsidRDefault="000570D9" w:rsidP="000570D9">
      <w:pPr>
        <w:pStyle w:val="20"/>
        <w:shd w:val="clear" w:color="auto" w:fill="auto"/>
        <w:tabs>
          <w:tab w:val="left" w:pos="-567"/>
          <w:tab w:val="left" w:pos="1175"/>
        </w:tabs>
        <w:spacing w:after="0" w:line="320" w:lineRule="exact"/>
        <w:ind w:left="-284" w:right="-1" w:firstLine="0"/>
        <w:jc w:val="both"/>
        <w:rPr>
          <w:rStyle w:val="2"/>
          <w:b/>
          <w:color w:val="000000"/>
        </w:rPr>
      </w:pPr>
      <w:r w:rsidRPr="000570D9">
        <w:rPr>
          <w:rStyle w:val="2"/>
          <w:b/>
          <w:color w:val="000000"/>
        </w:rPr>
        <w:lastRenderedPageBreak/>
        <w:t>3. Состав информации, вносимой в Долговую книгу.</w:t>
      </w:r>
    </w:p>
    <w:p w:rsidR="000570D9" w:rsidRDefault="000570D9" w:rsidP="000570D9">
      <w:pPr>
        <w:pStyle w:val="20"/>
        <w:shd w:val="clear" w:color="auto" w:fill="auto"/>
        <w:tabs>
          <w:tab w:val="left" w:pos="-567"/>
          <w:tab w:val="left" w:pos="1175"/>
        </w:tabs>
        <w:spacing w:after="0" w:line="320" w:lineRule="exact"/>
        <w:ind w:left="-284" w:right="-1" w:firstLine="0"/>
        <w:jc w:val="both"/>
        <w:rPr>
          <w:rStyle w:val="2"/>
          <w:b/>
          <w:color w:val="000000"/>
        </w:rPr>
      </w:pPr>
    </w:p>
    <w:p w:rsidR="000472FD" w:rsidRDefault="000472FD" w:rsidP="000570D9">
      <w:pPr>
        <w:pStyle w:val="20"/>
        <w:shd w:val="clear" w:color="auto" w:fill="auto"/>
        <w:tabs>
          <w:tab w:val="left" w:pos="-567"/>
          <w:tab w:val="left" w:pos="1175"/>
        </w:tabs>
        <w:spacing w:after="0" w:line="320" w:lineRule="exact"/>
        <w:ind w:left="-284" w:right="-1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</w:t>
      </w:r>
      <w:r w:rsidR="000570D9" w:rsidRPr="000570D9">
        <w:rPr>
          <w:rStyle w:val="2"/>
          <w:color w:val="000000"/>
        </w:rPr>
        <w:t xml:space="preserve">Долговая книга </w:t>
      </w:r>
      <w:r w:rsidR="000570D9">
        <w:rPr>
          <w:rStyle w:val="2"/>
          <w:color w:val="000000"/>
        </w:rPr>
        <w:t xml:space="preserve"> состоит из четырех основных разделов,</w:t>
      </w:r>
      <w:r>
        <w:rPr>
          <w:rStyle w:val="2"/>
          <w:color w:val="000000"/>
        </w:rPr>
        <w:t xml:space="preserve"> соответствующих</w:t>
      </w:r>
    </w:p>
    <w:p w:rsidR="000570D9" w:rsidRDefault="000472FD" w:rsidP="000570D9">
      <w:pPr>
        <w:pStyle w:val="20"/>
        <w:shd w:val="clear" w:color="auto" w:fill="auto"/>
        <w:tabs>
          <w:tab w:val="left" w:pos="-567"/>
          <w:tab w:val="left" w:pos="1175"/>
        </w:tabs>
        <w:spacing w:after="0" w:line="320" w:lineRule="exact"/>
        <w:ind w:left="-284" w:right="-1" w:firstLine="0"/>
        <w:jc w:val="both"/>
        <w:rPr>
          <w:rStyle w:val="2"/>
          <w:color w:val="000000"/>
        </w:rPr>
      </w:pPr>
      <w:r>
        <w:rPr>
          <w:rStyle w:val="2"/>
          <w:color w:val="000000"/>
        </w:rPr>
        <w:t xml:space="preserve"> основным видам долговых обязательств:</w:t>
      </w:r>
    </w:p>
    <w:p w:rsidR="000472FD" w:rsidRDefault="000472FD" w:rsidP="000472FD">
      <w:pPr>
        <w:pStyle w:val="20"/>
        <w:shd w:val="clear" w:color="auto" w:fill="auto"/>
        <w:tabs>
          <w:tab w:val="left" w:pos="9355"/>
        </w:tabs>
        <w:spacing w:after="0" w:line="320" w:lineRule="exact"/>
        <w:ind w:right="-1" w:firstLine="780"/>
        <w:jc w:val="both"/>
      </w:pPr>
      <w:r>
        <w:rPr>
          <w:rStyle w:val="2"/>
          <w:color w:val="000000"/>
        </w:rPr>
        <w:t>1.муниципальные займы, осуществляемые путём</w:t>
      </w:r>
      <w:r>
        <w:rPr>
          <w:rStyle w:val="2"/>
          <w:color w:val="000000"/>
        </w:rPr>
        <w:br/>
        <w:t>выпуска муниципальных ценных бумаг от имени поселения;</w:t>
      </w:r>
    </w:p>
    <w:p w:rsidR="000472FD" w:rsidRPr="000472FD" w:rsidRDefault="000472FD" w:rsidP="000472FD">
      <w:pPr>
        <w:pStyle w:val="20"/>
        <w:numPr>
          <w:ilvl w:val="0"/>
          <w:numId w:val="6"/>
        </w:numPr>
        <w:shd w:val="clear" w:color="auto" w:fill="auto"/>
        <w:tabs>
          <w:tab w:val="left" w:pos="1164"/>
        </w:tabs>
        <w:spacing w:after="0" w:line="320" w:lineRule="exact"/>
        <w:ind w:right="43" w:firstLine="780"/>
        <w:jc w:val="both"/>
        <w:rPr>
          <w:rStyle w:val="2"/>
          <w:shd w:val="clear" w:color="auto" w:fill="auto"/>
        </w:rPr>
      </w:pPr>
      <w:r>
        <w:rPr>
          <w:rStyle w:val="2"/>
          <w:shd w:val="clear" w:color="auto" w:fill="auto"/>
        </w:rPr>
        <w:t>Договоры и соглашения о получении бюджетных кредитов от бюджетов других уровней бюджетной системы Российской Федерации;</w:t>
      </w:r>
    </w:p>
    <w:p w:rsidR="000472FD" w:rsidRDefault="000472FD" w:rsidP="000472FD">
      <w:pPr>
        <w:pStyle w:val="20"/>
        <w:numPr>
          <w:ilvl w:val="0"/>
          <w:numId w:val="6"/>
        </w:numPr>
        <w:shd w:val="clear" w:color="auto" w:fill="auto"/>
        <w:tabs>
          <w:tab w:val="left" w:pos="1164"/>
        </w:tabs>
        <w:spacing w:after="0" w:line="320" w:lineRule="exact"/>
        <w:ind w:right="43" w:firstLine="780"/>
        <w:jc w:val="both"/>
      </w:pPr>
      <w:r>
        <w:rPr>
          <w:rStyle w:val="2"/>
          <w:color w:val="000000"/>
        </w:rPr>
        <w:t xml:space="preserve">договоры и соглашения о получении кредитов от кредитных </w:t>
      </w:r>
      <w:r w:rsidR="008B5333">
        <w:rPr>
          <w:rStyle w:val="2"/>
          <w:color w:val="000000"/>
        </w:rPr>
        <w:t>организаций от имени поселений;</w:t>
      </w:r>
    </w:p>
    <w:p w:rsidR="000472FD" w:rsidRDefault="008B5333" w:rsidP="000472FD">
      <w:pPr>
        <w:pStyle w:val="20"/>
        <w:numPr>
          <w:ilvl w:val="0"/>
          <w:numId w:val="6"/>
        </w:numPr>
        <w:shd w:val="clear" w:color="auto" w:fill="auto"/>
        <w:tabs>
          <w:tab w:val="left" w:pos="1171"/>
        </w:tabs>
        <w:spacing w:after="0" w:line="320" w:lineRule="exact"/>
        <w:ind w:right="43" w:firstLine="780"/>
        <w:jc w:val="both"/>
      </w:pPr>
      <w:r>
        <w:rPr>
          <w:rStyle w:val="2"/>
          <w:color w:val="000000"/>
        </w:rPr>
        <w:t>д</w:t>
      </w:r>
      <w:r w:rsidR="000472FD">
        <w:rPr>
          <w:rStyle w:val="2"/>
          <w:color w:val="000000"/>
        </w:rPr>
        <w:t>оговоры о предоставлении муниципальных гарантий.</w:t>
      </w:r>
    </w:p>
    <w:p w:rsidR="000472FD" w:rsidRDefault="000472FD" w:rsidP="000472FD">
      <w:pPr>
        <w:pStyle w:val="20"/>
        <w:shd w:val="clear" w:color="auto" w:fill="auto"/>
        <w:spacing w:after="0" w:line="320" w:lineRule="exact"/>
        <w:ind w:right="43" w:firstLine="780"/>
        <w:jc w:val="both"/>
      </w:pPr>
      <w:r>
        <w:rPr>
          <w:rStyle w:val="2"/>
          <w:color w:val="000000"/>
        </w:rPr>
        <w:t>Регистрационные записи осуществляются в хронологическом порядке.</w:t>
      </w:r>
    </w:p>
    <w:p w:rsidR="000472FD" w:rsidRDefault="000472FD" w:rsidP="000472FD">
      <w:pPr>
        <w:pStyle w:val="20"/>
        <w:shd w:val="clear" w:color="auto" w:fill="auto"/>
        <w:spacing w:after="0" w:line="320" w:lineRule="exact"/>
        <w:ind w:right="43" w:firstLine="780"/>
        <w:jc w:val="both"/>
      </w:pPr>
      <w:r>
        <w:rPr>
          <w:rStyle w:val="2"/>
          <w:color w:val="000000"/>
        </w:rPr>
        <w:t>Каждое долговое обязательство регистрирует</w:t>
      </w:r>
      <w:r w:rsidR="008B5333">
        <w:rPr>
          <w:rStyle w:val="2"/>
          <w:color w:val="000000"/>
        </w:rPr>
        <w:t>ся отдельно и имеет регист</w:t>
      </w:r>
      <w:r>
        <w:rPr>
          <w:rStyle w:val="2"/>
          <w:color w:val="000000"/>
        </w:rPr>
        <w:t>рационный номер.</w:t>
      </w:r>
    </w:p>
    <w:p w:rsidR="000472FD" w:rsidRDefault="000472FD" w:rsidP="000472FD">
      <w:pPr>
        <w:pStyle w:val="20"/>
        <w:shd w:val="clear" w:color="auto" w:fill="auto"/>
        <w:spacing w:after="0" w:line="320" w:lineRule="exact"/>
        <w:ind w:right="43" w:firstLine="780"/>
        <w:jc w:val="both"/>
      </w:pPr>
      <w:r>
        <w:rPr>
          <w:rStyle w:val="2"/>
          <w:color w:val="000000"/>
        </w:rPr>
        <w:t>Регистрационные записи в долговой книге производятся на основании</w:t>
      </w:r>
      <w:r>
        <w:rPr>
          <w:rStyle w:val="2"/>
          <w:color w:val="000000"/>
        </w:rPr>
        <w:br/>
        <w:t>первичных документов.</w:t>
      </w:r>
    </w:p>
    <w:p w:rsidR="000472FD" w:rsidRDefault="000472FD" w:rsidP="000472FD">
      <w:pPr>
        <w:pStyle w:val="20"/>
        <w:shd w:val="clear" w:color="auto" w:fill="auto"/>
        <w:spacing w:after="0" w:line="320" w:lineRule="exact"/>
        <w:ind w:right="43" w:firstLine="780"/>
        <w:jc w:val="both"/>
      </w:pPr>
      <w:r>
        <w:rPr>
          <w:rStyle w:val="2"/>
          <w:color w:val="000000"/>
        </w:rPr>
        <w:t>Информация о долговых обязательствах вносится бухгалтерией в Долговую книгу в течение пяти рабочих дней с момента получения сведений о</w:t>
      </w:r>
      <w:r w:rsidR="008B5333">
        <w:rPr>
          <w:rStyle w:val="2"/>
          <w:color w:val="000000"/>
        </w:rPr>
        <w:t xml:space="preserve"> </w:t>
      </w:r>
      <w:r>
        <w:rPr>
          <w:rStyle w:val="2"/>
          <w:color w:val="000000"/>
        </w:rPr>
        <w:t>фактическом возникновении (увеличении) или прекращении (уменьшении) обязательств, обеспеченных муниципальной гарантией.</w:t>
      </w:r>
    </w:p>
    <w:p w:rsidR="000570D9" w:rsidRDefault="000570D9" w:rsidP="000570D9">
      <w:pPr>
        <w:pStyle w:val="20"/>
        <w:shd w:val="clear" w:color="auto" w:fill="auto"/>
        <w:tabs>
          <w:tab w:val="left" w:pos="-567"/>
          <w:tab w:val="left" w:pos="1175"/>
        </w:tabs>
        <w:spacing w:after="0" w:line="320" w:lineRule="exact"/>
        <w:ind w:left="-284" w:right="-1" w:firstLine="0"/>
        <w:jc w:val="both"/>
        <w:rPr>
          <w:rStyle w:val="2"/>
          <w:color w:val="000000"/>
        </w:rPr>
      </w:pPr>
    </w:p>
    <w:p w:rsidR="000570D9" w:rsidRDefault="008B5333" w:rsidP="000570D9">
      <w:pPr>
        <w:pStyle w:val="20"/>
        <w:shd w:val="clear" w:color="auto" w:fill="auto"/>
        <w:tabs>
          <w:tab w:val="left" w:pos="-567"/>
          <w:tab w:val="left" w:pos="1175"/>
        </w:tabs>
        <w:spacing w:after="0" w:line="320" w:lineRule="exact"/>
        <w:ind w:left="-284" w:right="-1" w:firstLine="0"/>
        <w:jc w:val="both"/>
        <w:rPr>
          <w:b/>
        </w:rPr>
      </w:pPr>
      <w:r w:rsidRPr="008B5333">
        <w:rPr>
          <w:b/>
        </w:rPr>
        <w:t>4. Порядок хранен</w:t>
      </w:r>
      <w:r>
        <w:rPr>
          <w:b/>
        </w:rPr>
        <w:t>ия муниципальной Д</w:t>
      </w:r>
      <w:r w:rsidRPr="008B5333">
        <w:rPr>
          <w:b/>
        </w:rPr>
        <w:t>олговой книги</w:t>
      </w:r>
    </w:p>
    <w:p w:rsidR="008B5333" w:rsidRPr="008B5333" w:rsidRDefault="008B5333" w:rsidP="000570D9">
      <w:pPr>
        <w:pStyle w:val="20"/>
        <w:shd w:val="clear" w:color="auto" w:fill="auto"/>
        <w:tabs>
          <w:tab w:val="left" w:pos="-567"/>
          <w:tab w:val="left" w:pos="1175"/>
        </w:tabs>
        <w:spacing w:after="0" w:line="320" w:lineRule="exact"/>
        <w:ind w:left="-284" w:right="-1" w:firstLine="0"/>
        <w:jc w:val="both"/>
        <w:rPr>
          <w:b/>
        </w:rPr>
      </w:pPr>
    </w:p>
    <w:p w:rsidR="008B5333" w:rsidRDefault="008B5333" w:rsidP="008B5333">
      <w:pPr>
        <w:pStyle w:val="20"/>
        <w:shd w:val="clear" w:color="auto" w:fill="auto"/>
        <w:spacing w:after="0"/>
        <w:ind w:firstLine="780"/>
        <w:jc w:val="both"/>
      </w:pPr>
      <w:r>
        <w:rPr>
          <w:rStyle w:val="2"/>
          <w:color w:val="000000"/>
        </w:rPr>
        <w:t>Муниципальная Долговая книга хранился в виде электронных файлов в персональном компьютере сотрудника администрации, ответственного за веде</w:t>
      </w:r>
      <w:r>
        <w:rPr>
          <w:rStyle w:val="2"/>
          <w:color w:val="000000"/>
        </w:rPr>
        <w:softHyphen/>
        <w:t>ние Долговой книги.</w:t>
      </w:r>
    </w:p>
    <w:p w:rsidR="008B5333" w:rsidRDefault="008B5333" w:rsidP="008B5333">
      <w:pPr>
        <w:pStyle w:val="20"/>
        <w:shd w:val="clear" w:color="auto" w:fill="auto"/>
        <w:tabs>
          <w:tab w:val="left" w:pos="9355"/>
        </w:tabs>
        <w:spacing w:after="0"/>
        <w:ind w:right="-1" w:firstLine="780"/>
        <w:jc w:val="both"/>
      </w:pPr>
      <w:r>
        <w:rPr>
          <w:rStyle w:val="2"/>
          <w:color w:val="000000"/>
        </w:rPr>
        <w:t>Долговая книга и информация, послужившая основанием её заполнения, на бумажных носителях хранится в металлическом несгораемом шкафу, ключ от которого находится на хранении у сотрудника, ответственного за ведением Долговой книги.</w:t>
      </w:r>
    </w:p>
    <w:p w:rsidR="00C7136E" w:rsidRPr="00C7136E" w:rsidRDefault="00C7136E" w:rsidP="00C7136E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7136E" w:rsidRPr="00C7136E" w:rsidSect="00D63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0000000B"/>
    <w:multiLevelType w:val="multilevel"/>
    <w:tmpl w:val="0000000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5C5"/>
    <w:rsid w:val="00000903"/>
    <w:rsid w:val="000472FD"/>
    <w:rsid w:val="000570D9"/>
    <w:rsid w:val="00057801"/>
    <w:rsid w:val="001475C5"/>
    <w:rsid w:val="001B532A"/>
    <w:rsid w:val="003F7C72"/>
    <w:rsid w:val="0049049D"/>
    <w:rsid w:val="005A2DF9"/>
    <w:rsid w:val="007D5CC1"/>
    <w:rsid w:val="008B5333"/>
    <w:rsid w:val="00BA463A"/>
    <w:rsid w:val="00BA5E39"/>
    <w:rsid w:val="00C309F0"/>
    <w:rsid w:val="00C7136E"/>
    <w:rsid w:val="00D63D20"/>
    <w:rsid w:val="00DE319A"/>
    <w:rsid w:val="00EF0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5C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32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532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32A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2">
    <w:name w:val="Основной текст (2)_"/>
    <w:basedOn w:val="a0"/>
    <w:link w:val="20"/>
    <w:uiPriority w:val="99"/>
    <w:rsid w:val="001B532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1B532A"/>
    <w:pPr>
      <w:shd w:val="clear" w:color="auto" w:fill="FFFFFF"/>
      <w:suppressAutoHyphens w:val="0"/>
      <w:autoSpaceDE/>
      <w:spacing w:after="180" w:line="324" w:lineRule="exact"/>
      <w:ind w:hanging="360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ArialUnicodeMS">
    <w:name w:val="Основной текст (2) + Arial Unicode MS"/>
    <w:aliases w:val="11,5 pt,Курсив"/>
    <w:basedOn w:val="2"/>
    <w:uiPriority w:val="99"/>
    <w:rsid w:val="001B532A"/>
    <w:rPr>
      <w:rFonts w:ascii="Arial Unicode MS" w:eastAsia="Arial Unicode MS" w:cs="Arial Unicode MS"/>
      <w:i/>
      <w:iCs/>
      <w:sz w:val="23"/>
      <w:szCs w:val="23"/>
      <w:u w:val="none"/>
    </w:rPr>
  </w:style>
  <w:style w:type="paragraph" w:styleId="a6">
    <w:name w:val="List Paragraph"/>
    <w:basedOn w:val="a"/>
    <w:uiPriority w:val="34"/>
    <w:qFormat/>
    <w:rsid w:val="001B532A"/>
    <w:pPr>
      <w:ind w:left="720"/>
      <w:contextualSpacing/>
    </w:pPr>
  </w:style>
  <w:style w:type="character" w:customStyle="1" w:styleId="21">
    <w:name w:val="Заголовок №2_"/>
    <w:basedOn w:val="a0"/>
    <w:link w:val="22"/>
    <w:uiPriority w:val="99"/>
    <w:rsid w:val="001B532A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1B532A"/>
    <w:pPr>
      <w:shd w:val="clear" w:color="auto" w:fill="FFFFFF"/>
      <w:suppressAutoHyphens w:val="0"/>
      <w:autoSpaceDE/>
      <w:spacing w:after="600" w:line="317" w:lineRule="exact"/>
      <w:jc w:val="center"/>
      <w:outlineLvl w:val="1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character" w:customStyle="1" w:styleId="212pt">
    <w:name w:val="Основной текст (2) + 12 pt"/>
    <w:aliases w:val="Интервал 1 pt"/>
    <w:basedOn w:val="2"/>
    <w:uiPriority w:val="99"/>
    <w:rsid w:val="00C7136E"/>
    <w:rPr>
      <w:spacing w:val="20"/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2022-07-12T05:16:00Z</cp:lastPrinted>
  <dcterms:created xsi:type="dcterms:W3CDTF">2022-06-08T02:57:00Z</dcterms:created>
  <dcterms:modified xsi:type="dcterms:W3CDTF">2022-09-26T04:27:00Z</dcterms:modified>
</cp:coreProperties>
</file>